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Pr>
          <w:rFonts w:ascii="Arial" w:hAnsi="Arial" w:cs="Arial"/>
          <w:noProof/>
        </w:rPr>
        <w:drawing>
          <wp:inline distT="0" distB="0" distL="0" distR="0" wp14:anchorId="604AD447" wp14:editId="31BE9A49">
            <wp:extent cx="2790825" cy="851745"/>
            <wp:effectExtent l="0" t="0" r="0" b="5715"/>
            <wp:docPr id="2" name="Image 2" descr="C:\Users\acermak\Documents\Logo communication\logo SSA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mak\Documents\Logo communication\logo SSA VE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851745"/>
                    </a:xfrm>
                    <a:prstGeom prst="rect">
                      <a:avLst/>
                    </a:prstGeom>
                    <a:noFill/>
                    <a:ln>
                      <a:noFill/>
                    </a:ln>
                  </pic:spPr>
                </pic:pic>
              </a:graphicData>
            </a:graphic>
          </wp:inline>
        </w:drawing>
      </w: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673EAE" w:rsidRPr="00673EAE" w:rsidRDefault="00673EAE" w:rsidP="00673EAE">
      <w:pPr>
        <w:widowControl w:val="0"/>
        <w:autoSpaceDE w:val="0"/>
        <w:autoSpaceDN w:val="0"/>
        <w:adjustRightInd w:val="0"/>
        <w:spacing w:after="240" w:line="240" w:lineRule="auto"/>
        <w:ind w:left="720" w:hanging="720"/>
        <w:jc w:val="center"/>
        <w:rPr>
          <w:rFonts w:ascii="Times New Roman" w:hAnsi="Times New Roman" w:cs="Times New Roman"/>
          <w:b/>
          <w:sz w:val="28"/>
          <w:szCs w:val="28"/>
        </w:rPr>
      </w:pPr>
      <w:r w:rsidRPr="00673EAE">
        <w:rPr>
          <w:rFonts w:ascii="Times New Roman" w:hAnsi="Times New Roman" w:cs="Times New Roman"/>
          <w:b/>
          <w:sz w:val="28"/>
          <w:szCs w:val="28"/>
        </w:rPr>
        <w:t>Bibliographie des nouveautés mai 2015</w:t>
      </w:r>
    </w:p>
    <w:p w:rsidR="00673EAE" w:rsidRDefault="00673EAE" w:rsidP="00673EAE">
      <w:pPr>
        <w:widowControl w:val="0"/>
        <w:autoSpaceDE w:val="0"/>
        <w:autoSpaceDN w:val="0"/>
        <w:adjustRightInd w:val="0"/>
        <w:spacing w:after="240" w:line="240" w:lineRule="auto"/>
        <w:ind w:left="720" w:hanging="720"/>
        <w:jc w:val="center"/>
        <w:rPr>
          <w:rFonts w:ascii="Times New Roman" w:hAnsi="Times New Roman" w:cs="Times New Roman"/>
          <w:b/>
          <w:sz w:val="28"/>
          <w:szCs w:val="28"/>
        </w:rPr>
      </w:pPr>
      <w:r w:rsidRPr="00673EAE">
        <w:rPr>
          <w:rFonts w:ascii="Times New Roman" w:hAnsi="Times New Roman" w:cs="Times New Roman"/>
          <w:b/>
          <w:sz w:val="28"/>
          <w:szCs w:val="28"/>
        </w:rPr>
        <w:t>Bibliothèque de géographie</w:t>
      </w:r>
    </w:p>
    <w:p w:rsidR="00673EAE" w:rsidRPr="00673EAE" w:rsidRDefault="00673EAE" w:rsidP="00673EAE">
      <w:pPr>
        <w:widowControl w:val="0"/>
        <w:pBdr>
          <w:bottom w:val="single" w:sz="4" w:space="1" w:color="auto"/>
        </w:pBdr>
        <w:autoSpaceDE w:val="0"/>
        <w:autoSpaceDN w:val="0"/>
        <w:adjustRightInd w:val="0"/>
        <w:spacing w:after="240" w:line="240" w:lineRule="auto"/>
        <w:ind w:left="720" w:hanging="720"/>
        <w:jc w:val="center"/>
        <w:rPr>
          <w:rFonts w:ascii="Times New Roman" w:hAnsi="Times New Roman" w:cs="Times New Roman"/>
          <w:b/>
          <w:sz w:val="28"/>
          <w:szCs w:val="28"/>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
    <w:p w:rsidR="005626C4" w:rsidRPr="003F3A1C" w:rsidRDefault="005626C4" w:rsidP="005626C4">
      <w:pPr>
        <w:widowControl w:val="0"/>
        <w:autoSpaceDE w:val="0"/>
        <w:autoSpaceDN w:val="0"/>
        <w:adjustRightInd w:val="0"/>
        <w:spacing w:after="240" w:line="240" w:lineRule="auto"/>
        <w:ind w:hanging="11"/>
        <w:rPr>
          <w:rFonts w:ascii="Times New Roman" w:hAnsi="Times New Roman" w:cs="Times New Roman"/>
          <w:b/>
          <w:sz w:val="24"/>
          <w:szCs w:val="24"/>
          <w:u w:val="single"/>
        </w:rPr>
      </w:pPr>
      <w:r w:rsidRPr="003F3A1C">
        <w:rPr>
          <w:rFonts w:ascii="Times New Roman" w:hAnsi="Times New Roman" w:cs="Times New Roman"/>
          <w:b/>
          <w:sz w:val="24"/>
          <w:szCs w:val="24"/>
          <w:u w:val="single"/>
        </w:rPr>
        <w:t>Atlas</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i/>
          <w:iCs/>
          <w:sz w:val="24"/>
          <w:szCs w:val="24"/>
        </w:rPr>
        <w:t>L’atlas 2015 des enjeux maritimes</w:t>
      </w:r>
      <w:r w:rsidR="008C0AC7">
        <w:rPr>
          <w:rFonts w:ascii="Times New Roman" w:hAnsi="Times New Roman" w:cs="Times New Roman"/>
          <w:sz w:val="24"/>
          <w:szCs w:val="24"/>
        </w:rPr>
        <w:t>. Rennes: Informer, 2014</w:t>
      </w:r>
      <w:r>
        <w:rPr>
          <w:rFonts w:ascii="Times New Roman" w:hAnsi="Times New Roman" w:cs="Times New Roman"/>
          <w:sz w:val="24"/>
          <w:szCs w:val="24"/>
        </w:rPr>
        <w:t xml:space="preserve">,  </w:t>
      </w:r>
      <w:r>
        <w:rPr>
          <w:rFonts w:ascii="Times New Roman" w:hAnsi="Times New Roman" w:cs="Times New Roman"/>
          <w:i/>
          <w:iCs/>
          <w:sz w:val="24"/>
          <w:szCs w:val="24"/>
        </w:rPr>
        <w:t>N° Hors-série de Le Marin (Rennes. 1946), ISSN 1149-9877.</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8C0AC7">
        <w:rPr>
          <w:rFonts w:ascii="Times New Roman" w:hAnsi="Times New Roman"/>
          <w:color w:val="FF0000"/>
          <w:sz w:val="24"/>
          <w:szCs w:val="24"/>
        </w:rPr>
        <w:t xml:space="preserve"> 912 ISE</w:t>
      </w:r>
    </w:p>
    <w:p w:rsidR="005626C4" w:rsidRDefault="005626C4" w:rsidP="005626C4">
      <w:pPr>
        <w:widowControl w:val="0"/>
        <w:autoSpaceDE w:val="0"/>
        <w:autoSpaceDN w:val="0"/>
        <w:adjustRightInd w:val="0"/>
        <w:spacing w:after="240" w:line="240" w:lineRule="auto"/>
        <w:ind w:hanging="11"/>
        <w:rPr>
          <w:rFonts w:ascii="Times New Roman" w:hAnsi="Times New Roman" w:cs="Times New Roman"/>
          <w:sz w:val="24"/>
          <w:szCs w:val="24"/>
        </w:rPr>
      </w:pPr>
    </w:p>
    <w:p w:rsidR="005626C4" w:rsidRDefault="00766DDB"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Rieutort</w:t>
      </w:r>
      <w:proofErr w:type="spellEnd"/>
      <w:r>
        <w:rPr>
          <w:rFonts w:ascii="Times New Roman" w:hAnsi="Times New Roman" w:cs="Times New Roman"/>
          <w:sz w:val="24"/>
          <w:szCs w:val="24"/>
        </w:rPr>
        <w:t>, Laurent, [</w:t>
      </w:r>
      <w:r w:rsidR="005626C4">
        <w:rPr>
          <w:rFonts w:ascii="Times New Roman" w:hAnsi="Times New Roman" w:cs="Times New Roman"/>
          <w:sz w:val="24"/>
          <w:szCs w:val="24"/>
        </w:rPr>
        <w:t>et al</w:t>
      </w:r>
      <w:r>
        <w:rPr>
          <w:rFonts w:ascii="Times New Roman" w:hAnsi="Times New Roman" w:cs="Times New Roman"/>
          <w:sz w:val="24"/>
          <w:szCs w:val="24"/>
        </w:rPr>
        <w:t>]</w:t>
      </w:r>
      <w:r w:rsidR="005626C4">
        <w:rPr>
          <w:rFonts w:ascii="Times New Roman" w:hAnsi="Times New Roman" w:cs="Times New Roman"/>
          <w:sz w:val="24"/>
          <w:szCs w:val="24"/>
        </w:rPr>
        <w:t xml:space="preserve">. </w:t>
      </w:r>
      <w:r w:rsidR="005626C4">
        <w:rPr>
          <w:rFonts w:ascii="Times New Roman" w:hAnsi="Times New Roman" w:cs="Times New Roman"/>
          <w:i/>
          <w:iCs/>
          <w:sz w:val="24"/>
          <w:szCs w:val="24"/>
        </w:rPr>
        <w:t>Atlas de l’élevage herbivore en France: filières innovantes, territoires vivants</w:t>
      </w:r>
      <w:r w:rsidR="005626C4">
        <w:rPr>
          <w:rFonts w:ascii="Times New Roman" w:hAnsi="Times New Roman" w:cs="Times New Roman"/>
          <w:sz w:val="24"/>
          <w:szCs w:val="24"/>
        </w:rPr>
        <w:t xml:space="preserve">. Paris: Éd. Autrement, </w:t>
      </w:r>
      <w:proofErr w:type="spellStart"/>
      <w:r w:rsidR="005626C4">
        <w:rPr>
          <w:rFonts w:ascii="Times New Roman" w:hAnsi="Times New Roman" w:cs="Times New Roman"/>
          <w:sz w:val="24"/>
          <w:szCs w:val="24"/>
        </w:rPr>
        <w:t>impr</w:t>
      </w:r>
      <w:proofErr w:type="spellEnd"/>
      <w:r w:rsidR="005626C4">
        <w:rPr>
          <w:rFonts w:ascii="Times New Roman" w:hAnsi="Times New Roman" w:cs="Times New Roman"/>
          <w:sz w:val="24"/>
          <w:szCs w:val="24"/>
        </w:rPr>
        <w:t>. 2014.</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8C0AC7">
        <w:rPr>
          <w:rFonts w:ascii="Times New Roman" w:hAnsi="Times New Roman"/>
          <w:color w:val="FF0000"/>
          <w:sz w:val="24"/>
          <w:szCs w:val="24"/>
        </w:rPr>
        <w:t xml:space="preserve"> 914.4 :63 RIE</w:t>
      </w:r>
    </w:p>
    <w:p w:rsidR="00766DDB" w:rsidRDefault="00766DDB" w:rsidP="005626C4">
      <w:pPr>
        <w:widowControl w:val="0"/>
        <w:autoSpaceDE w:val="0"/>
        <w:autoSpaceDN w:val="0"/>
        <w:adjustRightInd w:val="0"/>
        <w:spacing w:after="0" w:line="240" w:lineRule="auto"/>
        <w:ind w:hanging="11"/>
        <w:rPr>
          <w:rFonts w:ascii="Times New Roman" w:hAnsi="Times New Roman"/>
          <w:color w:val="FF0000"/>
          <w:sz w:val="24"/>
          <w:szCs w:val="24"/>
        </w:rPr>
      </w:pPr>
      <w:bookmarkStart w:id="0" w:name="_GoBack"/>
      <w:bookmarkEnd w:id="0"/>
    </w:p>
    <w:p w:rsidR="00766DDB" w:rsidRPr="00505F04" w:rsidRDefault="00766DDB" w:rsidP="00766DDB">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505F04">
        <w:rPr>
          <w:rFonts w:ascii="Times New Roman" w:hAnsi="Times New Roman" w:cs="Times New Roman"/>
          <w:b/>
          <w:sz w:val="24"/>
          <w:szCs w:val="24"/>
          <w:u w:val="single"/>
        </w:rPr>
        <w:t>Cartographie</w:t>
      </w:r>
    </w:p>
    <w:p w:rsidR="00766DDB" w:rsidRDefault="00766DDB" w:rsidP="00766DDB">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Scheibling</w:t>
      </w:r>
      <w:proofErr w:type="spellEnd"/>
      <w:r>
        <w:rPr>
          <w:rFonts w:ascii="Times New Roman" w:hAnsi="Times New Roman" w:cs="Times New Roman"/>
          <w:sz w:val="24"/>
          <w:szCs w:val="24"/>
        </w:rPr>
        <w:t>, Jacques et Leclerc,</w:t>
      </w:r>
      <w:r w:rsidRPr="00505F04">
        <w:rPr>
          <w:rFonts w:ascii="Times New Roman" w:hAnsi="Times New Roman" w:cs="Times New Roman"/>
          <w:sz w:val="24"/>
          <w:szCs w:val="24"/>
        </w:rPr>
        <w:t xml:space="preserve"> </w:t>
      </w:r>
      <w:r>
        <w:rPr>
          <w:rFonts w:ascii="Times New Roman" w:hAnsi="Times New Roman" w:cs="Times New Roman"/>
          <w:sz w:val="24"/>
          <w:szCs w:val="24"/>
        </w:rPr>
        <w:t xml:space="preserve">Caroline. </w:t>
      </w:r>
      <w:r>
        <w:rPr>
          <w:rFonts w:ascii="Times New Roman" w:hAnsi="Times New Roman" w:cs="Times New Roman"/>
          <w:i/>
          <w:iCs/>
          <w:sz w:val="24"/>
          <w:szCs w:val="24"/>
        </w:rPr>
        <w:t>Les cartes de notre enfance: atlas mural Vidal-</w:t>
      </w:r>
      <w:proofErr w:type="spellStart"/>
      <w:r>
        <w:rPr>
          <w:rFonts w:ascii="Times New Roman" w:hAnsi="Times New Roman" w:cs="Times New Roman"/>
          <w:i/>
          <w:iCs/>
          <w:sz w:val="24"/>
          <w:szCs w:val="24"/>
        </w:rPr>
        <w:t>Lablache</w:t>
      </w:r>
      <w:proofErr w:type="spellEnd"/>
      <w:r>
        <w:rPr>
          <w:rFonts w:ascii="Times New Roman" w:hAnsi="Times New Roman" w:cs="Times New Roman"/>
          <w:sz w:val="24"/>
          <w:szCs w:val="24"/>
        </w:rPr>
        <w:t>. Paris: A. Colin, 2014</w:t>
      </w:r>
    </w:p>
    <w:p w:rsidR="00766DDB" w:rsidRDefault="00766DDB" w:rsidP="00766DDB">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 91:167(5) SCH</w:t>
      </w:r>
    </w:p>
    <w:p w:rsidR="005626C4" w:rsidRDefault="005626C4" w:rsidP="005626C4">
      <w:pPr>
        <w:widowControl w:val="0"/>
        <w:autoSpaceDE w:val="0"/>
        <w:autoSpaceDN w:val="0"/>
        <w:adjustRightInd w:val="0"/>
        <w:spacing w:after="240" w:line="240" w:lineRule="auto"/>
        <w:ind w:hanging="11"/>
        <w:rPr>
          <w:rFonts w:ascii="Times New Roman" w:hAnsi="Times New Roman" w:cs="Times New Roman"/>
          <w:sz w:val="24"/>
          <w:szCs w:val="24"/>
        </w:rPr>
      </w:pPr>
    </w:p>
    <w:p w:rsidR="005626C4"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Afrique subsaharienne</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Ayimpam</w:t>
      </w:r>
      <w:proofErr w:type="spellEnd"/>
      <w:r>
        <w:rPr>
          <w:rFonts w:ascii="Times New Roman" w:hAnsi="Times New Roman" w:cs="Times New Roman"/>
          <w:sz w:val="24"/>
          <w:szCs w:val="24"/>
        </w:rPr>
        <w:t xml:space="preserve">, Sylvie et Jean-Marie </w:t>
      </w:r>
      <w:proofErr w:type="spellStart"/>
      <w:r>
        <w:rPr>
          <w:rFonts w:ascii="Times New Roman" w:hAnsi="Times New Roman" w:cs="Times New Roman"/>
          <w:sz w:val="24"/>
          <w:szCs w:val="24"/>
        </w:rPr>
        <w:t>Wautelet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Économie de la débrouille à Kinshasa: informalité, commerce et réseaux sociaux</w:t>
      </w:r>
      <w:r>
        <w:rPr>
          <w:rFonts w:ascii="Times New Roman" w:hAnsi="Times New Roman" w:cs="Times New Roman"/>
          <w:sz w:val="24"/>
          <w:szCs w:val="24"/>
        </w:rPr>
        <w:t>. Paris: Karthala, 2014.</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xml:space="preserve"> : </w:t>
      </w:r>
      <w:r w:rsidR="008C0AC7">
        <w:rPr>
          <w:rFonts w:ascii="Times New Roman" w:hAnsi="Times New Roman"/>
          <w:color w:val="FF0000"/>
          <w:sz w:val="24"/>
          <w:szCs w:val="24"/>
        </w:rPr>
        <w:t>916.75 AYI</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Mossoa</w:t>
      </w:r>
      <w:proofErr w:type="spellEnd"/>
      <w:r>
        <w:rPr>
          <w:rFonts w:ascii="Times New Roman" w:hAnsi="Times New Roman" w:cs="Times New Roman"/>
          <w:sz w:val="24"/>
          <w:szCs w:val="24"/>
        </w:rPr>
        <w:t xml:space="preserve">, Lambert. </w:t>
      </w:r>
      <w:r>
        <w:rPr>
          <w:rFonts w:ascii="Times New Roman" w:hAnsi="Times New Roman" w:cs="Times New Roman"/>
          <w:i/>
          <w:iCs/>
          <w:sz w:val="24"/>
          <w:szCs w:val="24"/>
        </w:rPr>
        <w:t>Où en est l’urbanisation en Centrafrique ?</w:t>
      </w:r>
      <w:r>
        <w:rPr>
          <w:rFonts w:ascii="Times New Roman" w:hAnsi="Times New Roman" w:cs="Times New Roman"/>
          <w:sz w:val="24"/>
          <w:szCs w:val="24"/>
        </w:rPr>
        <w:t xml:space="preserve"> Paris, France: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DL 2014.</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8C0AC7">
        <w:rPr>
          <w:rFonts w:ascii="Times New Roman" w:hAnsi="Times New Roman"/>
          <w:color w:val="FF0000"/>
          <w:sz w:val="24"/>
          <w:szCs w:val="24"/>
        </w:rPr>
        <w:t xml:space="preserve"> 916.741 MOS</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Rieucau</w:t>
      </w:r>
      <w:proofErr w:type="spellEnd"/>
      <w:r>
        <w:rPr>
          <w:rFonts w:ascii="Times New Roman" w:hAnsi="Times New Roman" w:cs="Times New Roman"/>
          <w:sz w:val="24"/>
          <w:szCs w:val="24"/>
        </w:rPr>
        <w:t xml:space="preserve">, Jean, éd. 2014. </w:t>
      </w:r>
      <w:r>
        <w:rPr>
          <w:rFonts w:ascii="Times New Roman" w:hAnsi="Times New Roman" w:cs="Times New Roman"/>
          <w:i/>
          <w:iCs/>
          <w:sz w:val="24"/>
          <w:szCs w:val="24"/>
        </w:rPr>
        <w:t>Le Kenya dans la 3e révolution touristique: au-delà du safari</w:t>
      </w:r>
      <w:r>
        <w:rPr>
          <w:rFonts w:ascii="Times New Roman" w:hAnsi="Times New Roman" w:cs="Times New Roman"/>
          <w:sz w:val="24"/>
          <w:szCs w:val="24"/>
        </w:rPr>
        <w:t xml:space="preserve">. Paris: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DL 2014.</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79A5">
        <w:rPr>
          <w:rFonts w:ascii="Times New Roman" w:hAnsi="Times New Roman"/>
          <w:color w:val="FF0000"/>
          <w:sz w:val="24"/>
          <w:szCs w:val="24"/>
        </w:rPr>
        <w:t xml:space="preserve"> </w:t>
      </w:r>
      <w:r w:rsidR="004B0817">
        <w:rPr>
          <w:rFonts w:ascii="Times New Roman" w:hAnsi="Times New Roman"/>
          <w:color w:val="FF0000"/>
          <w:sz w:val="24"/>
          <w:szCs w:val="24"/>
        </w:rPr>
        <w:t>916.76 :2 RIE</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Rodriguez-Torres, </w:t>
      </w:r>
      <w:proofErr w:type="spellStart"/>
      <w:r>
        <w:rPr>
          <w:rFonts w:ascii="Times New Roman" w:hAnsi="Times New Roman" w:cs="Times New Roman"/>
          <w:sz w:val="24"/>
          <w:szCs w:val="24"/>
        </w:rPr>
        <w:t>Deyssi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Au </w:t>
      </w:r>
      <w:proofErr w:type="spellStart"/>
      <w:r>
        <w:rPr>
          <w:rFonts w:ascii="Times New Roman" w:hAnsi="Times New Roman" w:cs="Times New Roman"/>
          <w:i/>
          <w:iCs/>
          <w:sz w:val="24"/>
          <w:szCs w:val="24"/>
        </w:rPr>
        <w:t>coeur</w:t>
      </w:r>
      <w:proofErr w:type="spellEnd"/>
      <w:r>
        <w:rPr>
          <w:rFonts w:ascii="Times New Roman" w:hAnsi="Times New Roman" w:cs="Times New Roman"/>
          <w:i/>
          <w:iCs/>
          <w:sz w:val="24"/>
          <w:szCs w:val="24"/>
        </w:rPr>
        <w:t xml:space="preserve"> du bidonville de </w:t>
      </w:r>
      <w:proofErr w:type="spellStart"/>
      <w:r>
        <w:rPr>
          <w:rFonts w:ascii="Times New Roman" w:hAnsi="Times New Roman" w:cs="Times New Roman"/>
          <w:i/>
          <w:iCs/>
          <w:sz w:val="24"/>
          <w:szCs w:val="24"/>
        </w:rPr>
        <w:t>Mathare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Valley</w:t>
      </w:r>
      <w:proofErr w:type="spellEnd"/>
      <w:r>
        <w:rPr>
          <w:rFonts w:ascii="Times New Roman" w:hAnsi="Times New Roman" w:cs="Times New Roman"/>
          <w:i/>
          <w:iCs/>
          <w:sz w:val="24"/>
          <w:szCs w:val="24"/>
        </w:rPr>
        <w:t>: la politique du ventre vide à Nairobi, Kenya</w:t>
      </w:r>
      <w:r>
        <w:rPr>
          <w:rFonts w:ascii="Times New Roman" w:hAnsi="Times New Roman" w:cs="Times New Roman"/>
          <w:sz w:val="24"/>
          <w:szCs w:val="24"/>
        </w:rPr>
        <w:t>. Paris, France, Kenya: Karthala, 2014</w:t>
      </w:r>
      <w:r w:rsidR="006A457F">
        <w:rPr>
          <w:rFonts w:ascii="Times New Roman" w:hAnsi="Times New Roman" w:cs="Times New Roman"/>
          <w:sz w:val="24"/>
          <w:szCs w:val="24"/>
        </w:rPr>
        <w:t>, 431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A457F">
        <w:rPr>
          <w:rFonts w:ascii="Times New Roman" w:hAnsi="Times New Roman"/>
          <w:color w:val="FF0000"/>
          <w:sz w:val="24"/>
          <w:szCs w:val="24"/>
        </w:rPr>
        <w:t xml:space="preserve"> 916.76 :2 ROD</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Pr="00510098"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r w:rsidRPr="00510098">
        <w:rPr>
          <w:rFonts w:ascii="Times New Roman" w:hAnsi="Times New Roman" w:cs="Times New Roman"/>
          <w:b/>
          <w:sz w:val="24"/>
          <w:szCs w:val="24"/>
          <w:u w:val="single"/>
        </w:rPr>
        <w:t xml:space="preserve">Afrique du </w:t>
      </w:r>
      <w:r>
        <w:rPr>
          <w:rFonts w:ascii="Times New Roman" w:hAnsi="Times New Roman" w:cs="Times New Roman"/>
          <w:b/>
          <w:sz w:val="24"/>
          <w:szCs w:val="24"/>
          <w:u w:val="single"/>
        </w:rPr>
        <w:t>N</w:t>
      </w:r>
      <w:r w:rsidRPr="00510098">
        <w:rPr>
          <w:rFonts w:ascii="Times New Roman" w:hAnsi="Times New Roman" w:cs="Times New Roman"/>
          <w:b/>
          <w:sz w:val="24"/>
          <w:szCs w:val="24"/>
          <w:u w:val="single"/>
        </w:rPr>
        <w:t>ord- Maghreb</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Labaronne</w:t>
      </w:r>
      <w:proofErr w:type="spellEnd"/>
      <w:r>
        <w:rPr>
          <w:rFonts w:ascii="Times New Roman" w:hAnsi="Times New Roman" w:cs="Times New Roman"/>
          <w:sz w:val="24"/>
          <w:szCs w:val="24"/>
        </w:rPr>
        <w:t xml:space="preserve">, Daniel, éd. 2014. </w:t>
      </w:r>
      <w:r>
        <w:rPr>
          <w:rFonts w:ascii="Times New Roman" w:hAnsi="Times New Roman" w:cs="Times New Roman"/>
          <w:i/>
          <w:iCs/>
          <w:sz w:val="24"/>
          <w:szCs w:val="24"/>
        </w:rPr>
        <w:t>Villes portuaires au Maghreb: acteurs du développement durable</w:t>
      </w:r>
      <w:r>
        <w:rPr>
          <w:rFonts w:ascii="Times New Roman" w:hAnsi="Times New Roman" w:cs="Times New Roman"/>
          <w:sz w:val="24"/>
          <w:szCs w:val="24"/>
        </w:rPr>
        <w:t xml:space="preserve">. Paris: Mines </w:t>
      </w:r>
      <w:proofErr w:type="spellStart"/>
      <w:r>
        <w:rPr>
          <w:rFonts w:ascii="Times New Roman" w:hAnsi="Times New Roman" w:cs="Times New Roman"/>
          <w:sz w:val="24"/>
          <w:szCs w:val="24"/>
        </w:rPr>
        <w:t>P</w:t>
      </w:r>
      <w:r w:rsidR="006A457F">
        <w:rPr>
          <w:rFonts w:ascii="Times New Roman" w:hAnsi="Times New Roman" w:cs="Times New Roman"/>
          <w:sz w:val="24"/>
          <w:szCs w:val="24"/>
        </w:rPr>
        <w:t>arisTech-Transvalor</w:t>
      </w:r>
      <w:proofErr w:type="spellEnd"/>
      <w:r w:rsidR="006A457F">
        <w:rPr>
          <w:rFonts w:ascii="Times New Roman" w:hAnsi="Times New Roman" w:cs="Times New Roman"/>
          <w:sz w:val="24"/>
          <w:szCs w:val="24"/>
        </w:rPr>
        <w:t xml:space="preserve">, </w:t>
      </w:r>
      <w:proofErr w:type="spellStart"/>
      <w:r w:rsidR="006A457F">
        <w:rPr>
          <w:rFonts w:ascii="Times New Roman" w:hAnsi="Times New Roman" w:cs="Times New Roman"/>
          <w:sz w:val="24"/>
          <w:szCs w:val="24"/>
        </w:rPr>
        <w:t>impr</w:t>
      </w:r>
      <w:proofErr w:type="spellEnd"/>
      <w:r w:rsidR="006A457F">
        <w:rPr>
          <w:rFonts w:ascii="Times New Roman" w:hAnsi="Times New Roman" w:cs="Times New Roman"/>
          <w:sz w:val="24"/>
          <w:szCs w:val="24"/>
        </w:rPr>
        <w:t>. 2014, 246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A457F">
        <w:rPr>
          <w:rFonts w:ascii="Times New Roman" w:hAnsi="Times New Roman"/>
          <w:color w:val="FF0000"/>
          <w:sz w:val="24"/>
          <w:szCs w:val="24"/>
        </w:rPr>
        <w:t xml:space="preserve"> 916.1/5 LAB</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Signoles</w:t>
      </w:r>
      <w:proofErr w:type="spellEnd"/>
      <w:r>
        <w:rPr>
          <w:rFonts w:ascii="Times New Roman" w:hAnsi="Times New Roman" w:cs="Times New Roman"/>
          <w:sz w:val="24"/>
          <w:szCs w:val="24"/>
        </w:rPr>
        <w:t>, Pierre (éd.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 </w:t>
      </w:r>
      <w:proofErr w:type="spellStart"/>
      <w:r>
        <w:rPr>
          <w:rFonts w:ascii="Times New Roman" w:hAnsi="Times New Roman" w:cs="Times New Roman"/>
          <w:sz w:val="24"/>
          <w:szCs w:val="24"/>
        </w:rPr>
        <w:t>Cattedra</w:t>
      </w:r>
      <w:proofErr w:type="spellEnd"/>
      <w:r>
        <w:rPr>
          <w:rFonts w:ascii="Times New Roman" w:hAnsi="Times New Roman" w:cs="Times New Roman"/>
          <w:sz w:val="24"/>
          <w:szCs w:val="24"/>
        </w:rPr>
        <w:t xml:space="preserve">, O. Legros, et A. </w:t>
      </w:r>
      <w:proofErr w:type="spellStart"/>
      <w:r>
        <w:rPr>
          <w:rFonts w:ascii="Times New Roman" w:hAnsi="Times New Roman" w:cs="Times New Roman"/>
          <w:sz w:val="24"/>
          <w:szCs w:val="24"/>
        </w:rPr>
        <w:t>Iraki</w:t>
      </w:r>
      <w:proofErr w:type="spellEnd"/>
      <w:r>
        <w:rPr>
          <w:rFonts w:ascii="Times New Roman" w:hAnsi="Times New Roman" w:cs="Times New Roman"/>
          <w:i/>
          <w:iCs/>
          <w:sz w:val="24"/>
          <w:szCs w:val="24"/>
        </w:rPr>
        <w:t xml:space="preserve">  </w:t>
      </w:r>
      <w:r w:rsidRPr="003F3A1C">
        <w:rPr>
          <w:rFonts w:ascii="Times New Roman" w:hAnsi="Times New Roman" w:cs="Times New Roman"/>
          <w:iCs/>
          <w:sz w:val="24"/>
          <w:szCs w:val="24"/>
        </w:rPr>
        <w:t>(</w:t>
      </w:r>
      <w:proofErr w:type="spellStart"/>
      <w:r w:rsidRPr="003F3A1C">
        <w:rPr>
          <w:rFonts w:ascii="Times New Roman" w:hAnsi="Times New Roman" w:cs="Times New Roman"/>
          <w:iCs/>
          <w:sz w:val="24"/>
          <w:szCs w:val="24"/>
        </w:rPr>
        <w:t>coord</w:t>
      </w:r>
      <w:proofErr w:type="spellEnd"/>
      <w:r w:rsidRPr="003F3A1C">
        <w:rPr>
          <w:rFonts w:ascii="Times New Roman" w:hAnsi="Times New Roman" w:cs="Times New Roman"/>
          <w:iCs/>
          <w:sz w:val="24"/>
          <w:szCs w:val="24"/>
        </w:rPr>
        <w:t>.)</w:t>
      </w:r>
      <w:r>
        <w:rPr>
          <w:rFonts w:ascii="Times New Roman" w:hAnsi="Times New Roman" w:cs="Times New Roman"/>
          <w:i/>
          <w:iCs/>
          <w:sz w:val="24"/>
          <w:szCs w:val="24"/>
        </w:rPr>
        <w:t>Territoires et politiques dans les périphéries des grandes villes du Maghreb</w:t>
      </w:r>
      <w:r>
        <w:rPr>
          <w:rFonts w:ascii="Times New Roman" w:hAnsi="Times New Roman" w:cs="Times New Roman"/>
          <w:sz w:val="24"/>
          <w:szCs w:val="24"/>
        </w:rPr>
        <w:t xml:space="preserve">. Paris: Karthala, </w:t>
      </w:r>
      <w:proofErr w:type="spellStart"/>
      <w:r>
        <w:rPr>
          <w:rFonts w:ascii="Times New Roman" w:hAnsi="Times New Roman" w:cs="Times New Roman"/>
          <w:sz w:val="24"/>
          <w:szCs w:val="24"/>
        </w:rPr>
        <w:t>impr</w:t>
      </w:r>
      <w:proofErr w:type="spellEnd"/>
      <w:r>
        <w:rPr>
          <w:rFonts w:ascii="Times New Roman" w:hAnsi="Times New Roman" w:cs="Times New Roman"/>
          <w:sz w:val="24"/>
          <w:szCs w:val="24"/>
        </w:rPr>
        <w:t>. 2014.</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A457F">
        <w:rPr>
          <w:rFonts w:ascii="Times New Roman" w:hAnsi="Times New Roman"/>
          <w:color w:val="FF0000"/>
          <w:sz w:val="24"/>
          <w:szCs w:val="24"/>
        </w:rPr>
        <w:t xml:space="preserve"> 916.1/5 SIG</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Pr="00612210"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r w:rsidRPr="00612210">
        <w:rPr>
          <w:rFonts w:ascii="Times New Roman" w:hAnsi="Times New Roman" w:cs="Times New Roman"/>
          <w:b/>
          <w:sz w:val="24"/>
          <w:szCs w:val="24"/>
          <w:u w:val="single"/>
        </w:rPr>
        <w:t>Asie</w:t>
      </w:r>
    </w:p>
    <w:p w:rsidR="005626C4" w:rsidRDefault="005626C4" w:rsidP="00682F01">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Cariou</w:t>
      </w:r>
      <w:proofErr w:type="spellEnd"/>
      <w:r>
        <w:rPr>
          <w:rFonts w:ascii="Times New Roman" w:hAnsi="Times New Roman" w:cs="Times New Roman"/>
          <w:sz w:val="24"/>
          <w:szCs w:val="24"/>
        </w:rPr>
        <w:t xml:space="preserve">, Alain. </w:t>
      </w:r>
      <w:r>
        <w:rPr>
          <w:rFonts w:ascii="Times New Roman" w:hAnsi="Times New Roman" w:cs="Times New Roman"/>
          <w:i/>
          <w:iCs/>
          <w:sz w:val="24"/>
          <w:szCs w:val="24"/>
        </w:rPr>
        <w:t>L’Asie centrale: territoires, société et environnement</w:t>
      </w:r>
      <w:r w:rsidR="00682F01">
        <w:rPr>
          <w:rFonts w:ascii="Times New Roman" w:hAnsi="Times New Roman" w:cs="Times New Roman"/>
          <w:sz w:val="24"/>
          <w:szCs w:val="24"/>
        </w:rPr>
        <w:t>. Paris: A. Colin, DL 2015, 332 p.</w:t>
      </w:r>
    </w:p>
    <w:p w:rsidR="005626C4" w:rsidRDefault="005626C4" w:rsidP="005626C4">
      <w:pPr>
        <w:widowControl w:val="0"/>
        <w:autoSpaceDE w:val="0"/>
        <w:autoSpaceDN w:val="0"/>
        <w:adjustRightInd w:val="0"/>
        <w:spacing w:after="0" w:line="240" w:lineRule="auto"/>
        <w:ind w:left="720" w:hanging="720"/>
        <w:rPr>
          <w:rFonts w:ascii="Times New Roman" w:hAnsi="Times New Roman" w:cs="Times New Roman"/>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A457F">
        <w:rPr>
          <w:rFonts w:ascii="Times New Roman" w:hAnsi="Times New Roman"/>
          <w:color w:val="FF0000"/>
          <w:sz w:val="24"/>
          <w:szCs w:val="24"/>
        </w:rPr>
        <w:t xml:space="preserve"> 915.7 CAR</w:t>
      </w: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Concours : mutations des systèmes productifs</w:t>
      </w:r>
    </w:p>
    <w:p w:rsidR="000D0953" w:rsidRDefault="000D0953" w:rsidP="000D0953">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Battiau</w:t>
      </w:r>
      <w:proofErr w:type="spellEnd"/>
      <w:r>
        <w:rPr>
          <w:rFonts w:ascii="Times New Roman" w:hAnsi="Times New Roman" w:cs="Times New Roman"/>
          <w:sz w:val="24"/>
          <w:szCs w:val="24"/>
        </w:rPr>
        <w:t xml:space="preserve">, Michel, Jacques Bonnet, et Franck </w:t>
      </w:r>
      <w:proofErr w:type="spellStart"/>
      <w:r>
        <w:rPr>
          <w:rFonts w:ascii="Times New Roman" w:hAnsi="Times New Roman" w:cs="Times New Roman"/>
          <w:sz w:val="24"/>
          <w:szCs w:val="24"/>
        </w:rPr>
        <w:t>Chignier-Riboulon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Wackermann</w:t>
      </w:r>
      <w:proofErr w:type="spellEnd"/>
      <w:r>
        <w:rPr>
          <w:rFonts w:ascii="Times New Roman" w:hAnsi="Times New Roman" w:cs="Times New Roman"/>
          <w:sz w:val="24"/>
          <w:szCs w:val="24"/>
        </w:rPr>
        <w:t xml:space="preserve"> (éd.).</w:t>
      </w:r>
    </w:p>
    <w:p w:rsidR="000D0953" w:rsidRDefault="000D0953" w:rsidP="000D0953">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i/>
          <w:iCs/>
          <w:sz w:val="24"/>
          <w:szCs w:val="24"/>
        </w:rPr>
        <w:t xml:space="preserve"> Mutations des systèmes productifs en France: manuel et dissertations corrigées</w:t>
      </w:r>
      <w:r>
        <w:rPr>
          <w:rFonts w:ascii="Times New Roman" w:hAnsi="Times New Roman" w:cs="Times New Roman"/>
          <w:sz w:val="24"/>
          <w:szCs w:val="24"/>
        </w:rPr>
        <w:t xml:space="preserve">. </w:t>
      </w:r>
      <w:proofErr w:type="gramStart"/>
      <w:r>
        <w:rPr>
          <w:rFonts w:ascii="Times New Roman" w:hAnsi="Times New Roman" w:cs="Times New Roman"/>
          <w:sz w:val="24"/>
          <w:szCs w:val="24"/>
        </w:rPr>
        <w:t>édit</w:t>
      </w:r>
      <w:r w:rsidR="00682F01">
        <w:rPr>
          <w:rFonts w:ascii="Times New Roman" w:hAnsi="Times New Roman" w:cs="Times New Roman"/>
          <w:sz w:val="24"/>
          <w:szCs w:val="24"/>
        </w:rPr>
        <w:t>é</w:t>
      </w:r>
      <w:proofErr w:type="gramEnd"/>
      <w:r w:rsidR="00682F01">
        <w:rPr>
          <w:rFonts w:ascii="Times New Roman" w:hAnsi="Times New Roman" w:cs="Times New Roman"/>
          <w:sz w:val="24"/>
          <w:szCs w:val="24"/>
        </w:rPr>
        <w:t xml:space="preserve"> par. Paris: Ellipses, DL 2014, 384 p.</w:t>
      </w:r>
    </w:p>
    <w:p w:rsidR="000D0953" w:rsidRDefault="000D0953" w:rsidP="000D0953">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82F01">
        <w:rPr>
          <w:rFonts w:ascii="Times New Roman" w:hAnsi="Times New Roman"/>
          <w:color w:val="FF0000"/>
          <w:sz w:val="24"/>
          <w:szCs w:val="24"/>
        </w:rPr>
        <w:t>: 914.4 :338 WAC</w:t>
      </w:r>
    </w:p>
    <w:p w:rsidR="000D0953" w:rsidRDefault="000D0953" w:rsidP="000D0953">
      <w:pPr>
        <w:widowControl w:val="0"/>
        <w:autoSpaceDE w:val="0"/>
        <w:autoSpaceDN w:val="0"/>
        <w:adjustRightInd w:val="0"/>
        <w:spacing w:after="240" w:line="240" w:lineRule="auto"/>
        <w:ind w:left="-142" w:hanging="11"/>
        <w:rPr>
          <w:rFonts w:ascii="Times New Roman" w:hAnsi="Times New Roman" w:cs="Times New Roman"/>
          <w:sz w:val="24"/>
          <w:szCs w:val="24"/>
        </w:rPr>
      </w:pPr>
    </w:p>
    <w:p w:rsidR="000D0953" w:rsidRDefault="000D0953" w:rsidP="000D0953">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Baudelle</w:t>
      </w:r>
      <w:proofErr w:type="spellEnd"/>
      <w:r>
        <w:rPr>
          <w:rFonts w:ascii="Times New Roman" w:hAnsi="Times New Roman" w:cs="Times New Roman"/>
          <w:sz w:val="24"/>
          <w:szCs w:val="24"/>
        </w:rPr>
        <w:t xml:space="preserve">, Guy et Jacques </w:t>
      </w:r>
      <w:proofErr w:type="spellStart"/>
      <w:r>
        <w:rPr>
          <w:rFonts w:ascii="Times New Roman" w:hAnsi="Times New Roman" w:cs="Times New Roman"/>
          <w:sz w:val="24"/>
          <w:szCs w:val="24"/>
        </w:rPr>
        <w:t>Fache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Les mutations des systèmes productifs en France</w:t>
      </w:r>
      <w:r>
        <w:rPr>
          <w:rFonts w:ascii="Times New Roman" w:hAnsi="Times New Roman" w:cs="Times New Roman"/>
          <w:sz w:val="24"/>
          <w:szCs w:val="24"/>
        </w:rPr>
        <w:t>. Rennes: Presses universitaires de Rennes, 2015</w:t>
      </w:r>
      <w:r w:rsidR="00682F01">
        <w:rPr>
          <w:rFonts w:ascii="Times New Roman" w:hAnsi="Times New Roman" w:cs="Times New Roman"/>
          <w:sz w:val="24"/>
          <w:szCs w:val="24"/>
        </w:rPr>
        <w:t>, 334 p.</w:t>
      </w:r>
    </w:p>
    <w:p w:rsidR="000D0953" w:rsidRDefault="000D0953" w:rsidP="000D0953">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xml:space="preserve"> : </w:t>
      </w:r>
      <w:r w:rsidR="00682F01">
        <w:rPr>
          <w:rFonts w:ascii="Times New Roman" w:hAnsi="Times New Roman"/>
          <w:color w:val="FF0000"/>
          <w:sz w:val="24"/>
          <w:szCs w:val="24"/>
        </w:rPr>
        <w:t>914.4 :338 BAU</w:t>
      </w:r>
    </w:p>
    <w:p w:rsidR="00510098" w:rsidRDefault="00510098" w:rsidP="00510098">
      <w:pPr>
        <w:widowControl w:val="0"/>
        <w:autoSpaceDE w:val="0"/>
        <w:autoSpaceDN w:val="0"/>
        <w:adjustRightInd w:val="0"/>
        <w:spacing w:after="0" w:line="240" w:lineRule="auto"/>
        <w:ind w:left="720" w:hanging="720"/>
        <w:rPr>
          <w:rFonts w:ascii="Times New Roman" w:hAnsi="Times New Roman"/>
          <w:color w:val="FF0000"/>
          <w:sz w:val="24"/>
          <w:szCs w:val="24"/>
        </w:rPr>
      </w:pPr>
    </w:p>
    <w:p w:rsidR="00510098" w:rsidRDefault="00580A29" w:rsidP="00510098">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Dugot</w:t>
      </w:r>
      <w:proofErr w:type="spellEnd"/>
      <w:r>
        <w:rPr>
          <w:rFonts w:ascii="Times New Roman" w:hAnsi="Times New Roman" w:cs="Times New Roman"/>
          <w:sz w:val="24"/>
          <w:szCs w:val="24"/>
        </w:rPr>
        <w:t>, P</w:t>
      </w:r>
      <w:r w:rsidR="000D389F">
        <w:rPr>
          <w:rFonts w:ascii="Times New Roman" w:hAnsi="Times New Roman" w:cs="Times New Roman"/>
          <w:sz w:val="24"/>
          <w:szCs w:val="24"/>
        </w:rPr>
        <w:t>hilippe</w:t>
      </w:r>
      <w:r>
        <w:rPr>
          <w:rFonts w:ascii="Times New Roman" w:hAnsi="Times New Roman" w:cs="Times New Roman"/>
          <w:sz w:val="24"/>
          <w:szCs w:val="24"/>
        </w:rPr>
        <w:t xml:space="preserve"> et </w:t>
      </w:r>
      <w:proofErr w:type="spellStart"/>
      <w:r>
        <w:rPr>
          <w:rFonts w:ascii="Times New Roman" w:hAnsi="Times New Roman" w:cs="Times New Roman"/>
          <w:sz w:val="24"/>
          <w:szCs w:val="24"/>
        </w:rPr>
        <w:t>Thuillier</w:t>
      </w:r>
      <w:proofErr w:type="spellEnd"/>
      <w:r>
        <w:rPr>
          <w:rFonts w:ascii="Times New Roman" w:hAnsi="Times New Roman" w:cs="Times New Roman"/>
          <w:sz w:val="24"/>
          <w:szCs w:val="24"/>
        </w:rPr>
        <w:t>,</w:t>
      </w:r>
      <w:r w:rsidR="000D389F">
        <w:rPr>
          <w:rFonts w:ascii="Times New Roman" w:hAnsi="Times New Roman" w:cs="Times New Roman"/>
          <w:sz w:val="24"/>
          <w:szCs w:val="24"/>
        </w:rPr>
        <w:t xml:space="preserve"> </w:t>
      </w:r>
      <w:r>
        <w:rPr>
          <w:rFonts w:ascii="Times New Roman" w:hAnsi="Times New Roman" w:cs="Times New Roman"/>
          <w:sz w:val="24"/>
          <w:szCs w:val="24"/>
        </w:rPr>
        <w:t>G</w:t>
      </w:r>
      <w:r w:rsidR="000D389F">
        <w:rPr>
          <w:rFonts w:ascii="Times New Roman" w:hAnsi="Times New Roman" w:cs="Times New Roman"/>
          <w:sz w:val="24"/>
          <w:szCs w:val="24"/>
        </w:rPr>
        <w:t>uy</w:t>
      </w:r>
      <w:r>
        <w:rPr>
          <w:rFonts w:ascii="Times New Roman" w:hAnsi="Times New Roman" w:cs="Times New Roman"/>
          <w:sz w:val="24"/>
          <w:szCs w:val="24"/>
        </w:rPr>
        <w:t xml:space="preserve">.; préface de Robert </w:t>
      </w:r>
      <w:proofErr w:type="spellStart"/>
      <w:r>
        <w:rPr>
          <w:rFonts w:ascii="Times New Roman" w:hAnsi="Times New Roman" w:cs="Times New Roman"/>
          <w:sz w:val="24"/>
          <w:szCs w:val="24"/>
        </w:rPr>
        <w:t>Marconis</w:t>
      </w:r>
      <w:proofErr w:type="spellEnd"/>
      <w:r>
        <w:rPr>
          <w:rFonts w:ascii="Times New Roman" w:hAnsi="Times New Roman" w:cs="Times New Roman"/>
          <w:sz w:val="24"/>
          <w:szCs w:val="24"/>
        </w:rPr>
        <w:t xml:space="preserve">. </w:t>
      </w:r>
      <w:r w:rsidR="00510098">
        <w:rPr>
          <w:rFonts w:ascii="Times New Roman" w:hAnsi="Times New Roman" w:cs="Times New Roman"/>
          <w:i/>
          <w:iCs/>
          <w:sz w:val="24"/>
          <w:szCs w:val="24"/>
        </w:rPr>
        <w:t>France: les mutations des systèmes productifs</w:t>
      </w:r>
      <w:r w:rsidR="00510098">
        <w:rPr>
          <w:rFonts w:ascii="Times New Roman" w:hAnsi="Times New Roman" w:cs="Times New Roman"/>
          <w:sz w:val="24"/>
          <w:szCs w:val="24"/>
        </w:rPr>
        <w:t>. Toulouse: Presses unive</w:t>
      </w:r>
      <w:r w:rsidR="00682F01">
        <w:rPr>
          <w:rFonts w:ascii="Times New Roman" w:hAnsi="Times New Roman" w:cs="Times New Roman"/>
          <w:sz w:val="24"/>
          <w:szCs w:val="24"/>
        </w:rPr>
        <w:t xml:space="preserve">rsitaires du Mirail, </w:t>
      </w:r>
      <w:proofErr w:type="spellStart"/>
      <w:r w:rsidR="00682F01">
        <w:rPr>
          <w:rFonts w:ascii="Times New Roman" w:hAnsi="Times New Roman" w:cs="Times New Roman"/>
          <w:sz w:val="24"/>
          <w:szCs w:val="24"/>
        </w:rPr>
        <w:t>impr</w:t>
      </w:r>
      <w:proofErr w:type="spellEnd"/>
      <w:r w:rsidR="00682F01">
        <w:rPr>
          <w:rFonts w:ascii="Times New Roman" w:hAnsi="Times New Roman" w:cs="Times New Roman"/>
          <w:sz w:val="24"/>
          <w:szCs w:val="24"/>
        </w:rPr>
        <w:t>. 2014, 455 p.-16 p. de pl.</w:t>
      </w:r>
    </w:p>
    <w:p w:rsidR="00510098" w:rsidRDefault="00510098" w:rsidP="00510098">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xml:space="preserve"> : </w:t>
      </w:r>
      <w:r w:rsidR="00682F01">
        <w:rPr>
          <w:rFonts w:ascii="Times New Roman" w:hAnsi="Times New Roman"/>
          <w:color w:val="FF0000"/>
          <w:sz w:val="24"/>
          <w:szCs w:val="24"/>
        </w:rPr>
        <w:t>914.4 :338</w:t>
      </w:r>
      <w:r w:rsidR="00682F01">
        <w:rPr>
          <w:rFonts w:ascii="Times New Roman" w:hAnsi="Times New Roman"/>
          <w:color w:val="FF0000"/>
          <w:sz w:val="24"/>
          <w:szCs w:val="24"/>
        </w:rPr>
        <w:t xml:space="preserve"> DUG</w:t>
      </w:r>
    </w:p>
    <w:p w:rsidR="00510098" w:rsidRPr="00673EAE" w:rsidRDefault="00510098"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Concours : géographie des mers et des océans</w:t>
      </w:r>
    </w:p>
    <w:p w:rsidR="00673EAE" w:rsidRDefault="00673EAE" w:rsidP="00673EAE">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Bailoni</w:t>
      </w:r>
      <w:proofErr w:type="spellEnd"/>
      <w:r>
        <w:rPr>
          <w:rFonts w:ascii="Times New Roman" w:hAnsi="Times New Roman" w:cs="Times New Roman"/>
          <w:sz w:val="24"/>
          <w:szCs w:val="24"/>
        </w:rPr>
        <w:t xml:space="preserve">, Mark, Claude </w:t>
      </w:r>
      <w:proofErr w:type="spellStart"/>
      <w:r>
        <w:rPr>
          <w:rFonts w:ascii="Times New Roman" w:hAnsi="Times New Roman" w:cs="Times New Roman"/>
          <w:sz w:val="24"/>
          <w:szCs w:val="24"/>
        </w:rPr>
        <w:t>Chaline</w:t>
      </w:r>
      <w:proofErr w:type="spellEnd"/>
      <w:r>
        <w:rPr>
          <w:rFonts w:ascii="Times New Roman" w:hAnsi="Times New Roman" w:cs="Times New Roman"/>
          <w:sz w:val="24"/>
          <w:szCs w:val="24"/>
        </w:rPr>
        <w:t>, et Gérard Claude, (éd.)</w:t>
      </w:r>
      <w:r w:rsidRPr="00673EAE">
        <w:rPr>
          <w:rFonts w:ascii="Times New Roman" w:hAnsi="Times New Roman" w:cs="Times New Roman"/>
          <w:sz w:val="24"/>
          <w:szCs w:val="24"/>
        </w:rPr>
        <w:t xml:space="preserve"> </w:t>
      </w:r>
      <w:r>
        <w:rPr>
          <w:rFonts w:ascii="Times New Roman" w:hAnsi="Times New Roman" w:cs="Times New Roman"/>
          <w:sz w:val="24"/>
          <w:szCs w:val="24"/>
        </w:rPr>
        <w:t xml:space="preserve">G. </w:t>
      </w:r>
      <w:proofErr w:type="spellStart"/>
      <w:r>
        <w:rPr>
          <w:rFonts w:ascii="Times New Roman" w:hAnsi="Times New Roman" w:cs="Times New Roman"/>
          <w:sz w:val="24"/>
          <w:szCs w:val="24"/>
        </w:rPr>
        <w:t>Wackermann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Géographie des mers et des océans</w:t>
      </w:r>
      <w:r>
        <w:rPr>
          <w:rFonts w:ascii="Times New Roman" w:hAnsi="Times New Roman" w:cs="Times New Roman"/>
          <w:sz w:val="24"/>
          <w:szCs w:val="24"/>
        </w:rPr>
        <w:t>. Paris: Ellipses, 2014</w:t>
      </w:r>
      <w:r w:rsidR="007F261D">
        <w:rPr>
          <w:rFonts w:ascii="Times New Roman" w:hAnsi="Times New Roman" w:cs="Times New Roman"/>
          <w:sz w:val="24"/>
          <w:szCs w:val="24"/>
        </w:rPr>
        <w:t>, 358 p.</w:t>
      </w:r>
    </w:p>
    <w:p w:rsidR="00673EAE" w:rsidRDefault="00673EAE"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r w:rsidRPr="00673EAE">
        <w:rPr>
          <w:rFonts w:ascii="Times New Roman" w:hAnsi="Times New Roman" w:cs="Times New Roman"/>
          <w:color w:val="FF0000"/>
          <w:sz w:val="24"/>
          <w:szCs w:val="24"/>
        </w:rPr>
        <w:t xml:space="preserve">Cote Bibliothèque de géographie : </w:t>
      </w:r>
      <w:r w:rsidR="00682F01">
        <w:rPr>
          <w:rFonts w:ascii="Times New Roman" w:hAnsi="Times New Roman" w:cs="Times New Roman"/>
          <w:color w:val="FF0000"/>
          <w:sz w:val="24"/>
          <w:szCs w:val="24"/>
        </w:rPr>
        <w:t xml:space="preserve">911.3(26) </w:t>
      </w:r>
      <w:r w:rsidR="007F261D">
        <w:rPr>
          <w:rFonts w:ascii="Times New Roman" w:hAnsi="Times New Roman" w:cs="Times New Roman"/>
          <w:color w:val="FF0000"/>
          <w:sz w:val="24"/>
          <w:szCs w:val="24"/>
        </w:rPr>
        <w:t>WAC</w:t>
      </w:r>
    </w:p>
    <w:p w:rsidR="00B5070A" w:rsidRPr="00673EAE" w:rsidRDefault="00B5070A"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p>
    <w:p w:rsidR="00B5070A" w:rsidRDefault="00B5070A" w:rsidP="00B5070A">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Dubois, Stéphane et Frank Paris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Alexandra </w:t>
      </w:r>
      <w:proofErr w:type="spellStart"/>
      <w:r>
        <w:rPr>
          <w:rFonts w:ascii="Times New Roman" w:hAnsi="Times New Roman" w:cs="Times New Roman"/>
          <w:sz w:val="24"/>
          <w:szCs w:val="24"/>
        </w:rPr>
        <w:t>Monot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Mers et océans</w:t>
      </w:r>
      <w:r>
        <w:rPr>
          <w:rFonts w:ascii="Times New Roman" w:hAnsi="Times New Roman" w:cs="Times New Roman"/>
          <w:sz w:val="24"/>
          <w:szCs w:val="24"/>
        </w:rPr>
        <w:t>. L</w:t>
      </w:r>
      <w:r w:rsidR="007F261D">
        <w:rPr>
          <w:rFonts w:ascii="Times New Roman" w:hAnsi="Times New Roman" w:cs="Times New Roman"/>
          <w:sz w:val="24"/>
          <w:szCs w:val="24"/>
        </w:rPr>
        <w:t>evallois-Perret: Bréal, DL 2014, 256 p.</w:t>
      </w:r>
    </w:p>
    <w:p w:rsidR="00B5070A" w:rsidRDefault="00B5070A" w:rsidP="00B5070A">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82F01">
        <w:rPr>
          <w:rFonts w:ascii="Times New Roman" w:hAnsi="Times New Roman"/>
          <w:color w:val="FF0000"/>
          <w:sz w:val="24"/>
          <w:szCs w:val="24"/>
        </w:rPr>
        <w:t xml:space="preserve"> </w:t>
      </w:r>
      <w:r w:rsidR="00682F01">
        <w:rPr>
          <w:rFonts w:ascii="Times New Roman" w:hAnsi="Times New Roman" w:cs="Times New Roman"/>
          <w:color w:val="FF0000"/>
          <w:sz w:val="24"/>
          <w:szCs w:val="24"/>
        </w:rPr>
        <w:t>911.3(26</w:t>
      </w:r>
      <w:r w:rsidR="00682F01">
        <w:rPr>
          <w:rFonts w:ascii="Times New Roman" w:hAnsi="Times New Roman" w:cs="Times New Roman"/>
          <w:color w:val="FF0000"/>
          <w:sz w:val="24"/>
          <w:szCs w:val="24"/>
        </w:rPr>
        <w:t>)</w:t>
      </w:r>
      <w:r w:rsidR="007F261D">
        <w:rPr>
          <w:rFonts w:ascii="Times New Roman" w:hAnsi="Times New Roman" w:cs="Times New Roman"/>
          <w:color w:val="FF0000"/>
          <w:sz w:val="24"/>
          <w:szCs w:val="24"/>
        </w:rPr>
        <w:t xml:space="preserve"> DUB</w:t>
      </w:r>
    </w:p>
    <w:p w:rsidR="00510098" w:rsidRDefault="00510098" w:rsidP="00B5070A">
      <w:pPr>
        <w:widowControl w:val="0"/>
        <w:autoSpaceDE w:val="0"/>
        <w:autoSpaceDN w:val="0"/>
        <w:adjustRightInd w:val="0"/>
        <w:spacing w:after="0" w:line="240" w:lineRule="auto"/>
        <w:ind w:left="-142" w:hanging="11"/>
        <w:rPr>
          <w:rFonts w:ascii="Times New Roman" w:hAnsi="Times New Roman"/>
          <w:color w:val="FF0000"/>
          <w:sz w:val="24"/>
          <w:szCs w:val="24"/>
        </w:rPr>
      </w:pPr>
    </w:p>
    <w:p w:rsidR="00510098" w:rsidRDefault="00510098" w:rsidP="00510098">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lastRenderedPageBreak/>
        <w:t xml:space="preserve">Louchet, André. </w:t>
      </w:r>
      <w:r>
        <w:rPr>
          <w:rFonts w:ascii="Times New Roman" w:hAnsi="Times New Roman" w:cs="Times New Roman"/>
          <w:i/>
          <w:iCs/>
          <w:sz w:val="24"/>
          <w:szCs w:val="24"/>
        </w:rPr>
        <w:t>Les océans: bilan et perspectives</w:t>
      </w:r>
      <w:r w:rsidR="00055AA7">
        <w:rPr>
          <w:rFonts w:ascii="Times New Roman" w:hAnsi="Times New Roman" w:cs="Times New Roman"/>
          <w:sz w:val="24"/>
          <w:szCs w:val="24"/>
        </w:rPr>
        <w:t>. Paris</w:t>
      </w:r>
      <w:r>
        <w:rPr>
          <w:rFonts w:ascii="Times New Roman" w:hAnsi="Times New Roman" w:cs="Times New Roman"/>
          <w:sz w:val="24"/>
          <w:szCs w:val="24"/>
        </w:rPr>
        <w:t>: A. Colin, DL 2015</w:t>
      </w:r>
      <w:r w:rsidR="007F261D">
        <w:rPr>
          <w:rFonts w:ascii="Times New Roman" w:hAnsi="Times New Roman" w:cs="Times New Roman"/>
          <w:sz w:val="24"/>
          <w:szCs w:val="24"/>
        </w:rPr>
        <w:t>, 178 p.</w:t>
      </w:r>
    </w:p>
    <w:p w:rsidR="00510098" w:rsidRDefault="00510098" w:rsidP="00510098">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7F261D">
        <w:rPr>
          <w:rFonts w:ascii="Times New Roman" w:hAnsi="Times New Roman"/>
          <w:color w:val="FF0000"/>
          <w:sz w:val="24"/>
          <w:szCs w:val="24"/>
        </w:rPr>
        <w:t xml:space="preserve"> 911.3(26) LOU</w:t>
      </w:r>
    </w:p>
    <w:p w:rsidR="00F06D46" w:rsidRDefault="00F06D46" w:rsidP="00510098">
      <w:pPr>
        <w:widowControl w:val="0"/>
        <w:autoSpaceDE w:val="0"/>
        <w:autoSpaceDN w:val="0"/>
        <w:adjustRightInd w:val="0"/>
        <w:spacing w:after="0" w:line="240" w:lineRule="auto"/>
        <w:ind w:left="-142" w:hanging="11"/>
        <w:rPr>
          <w:rFonts w:ascii="Times New Roman" w:hAnsi="Times New Roman"/>
          <w:color w:val="FF0000"/>
          <w:sz w:val="24"/>
          <w:szCs w:val="24"/>
        </w:rPr>
      </w:pPr>
    </w:p>
    <w:p w:rsidR="00F06D46" w:rsidRDefault="00F06D46" w:rsidP="00F06D46">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Deboudt</w:t>
      </w:r>
      <w:proofErr w:type="spellEnd"/>
      <w:r>
        <w:rPr>
          <w:rFonts w:ascii="Times New Roman" w:hAnsi="Times New Roman" w:cs="Times New Roman"/>
          <w:sz w:val="24"/>
          <w:szCs w:val="24"/>
        </w:rPr>
        <w:t xml:space="preserve">, Philippe, </w:t>
      </w:r>
      <w:proofErr w:type="spellStart"/>
      <w:r w:rsidR="00055AA7">
        <w:rPr>
          <w:rFonts w:ascii="Times New Roman" w:hAnsi="Times New Roman" w:cs="Times New Roman"/>
          <w:sz w:val="24"/>
          <w:szCs w:val="24"/>
        </w:rPr>
        <w:t>Meur-Férec</w:t>
      </w:r>
      <w:proofErr w:type="spellEnd"/>
      <w:r w:rsidR="00055AA7">
        <w:rPr>
          <w:rFonts w:ascii="Times New Roman" w:hAnsi="Times New Roman" w:cs="Times New Roman"/>
          <w:sz w:val="24"/>
          <w:szCs w:val="24"/>
        </w:rPr>
        <w:t xml:space="preserve">, </w:t>
      </w:r>
      <w:r w:rsidR="00055AA7">
        <w:rPr>
          <w:rFonts w:ascii="Times New Roman" w:hAnsi="Times New Roman" w:cs="Times New Roman"/>
          <w:sz w:val="24"/>
          <w:szCs w:val="24"/>
        </w:rPr>
        <w:t xml:space="preserve">Catherine </w:t>
      </w:r>
      <w:r>
        <w:rPr>
          <w:rFonts w:ascii="Times New Roman" w:hAnsi="Times New Roman" w:cs="Times New Roman"/>
          <w:sz w:val="24"/>
          <w:szCs w:val="24"/>
        </w:rPr>
        <w:t xml:space="preserve">et </w:t>
      </w:r>
      <w:proofErr w:type="spellStart"/>
      <w:r>
        <w:rPr>
          <w:rFonts w:ascii="Times New Roman" w:hAnsi="Times New Roman" w:cs="Times New Roman"/>
          <w:sz w:val="24"/>
          <w:szCs w:val="24"/>
        </w:rPr>
        <w:t>Morel</w:t>
      </w:r>
      <w:proofErr w:type="gramStart"/>
      <w:r w:rsidR="00055AA7">
        <w:rPr>
          <w:rFonts w:ascii="Times New Roman" w:hAnsi="Times New Roman" w:cs="Times New Roman"/>
          <w:sz w:val="24"/>
          <w:szCs w:val="24"/>
        </w:rPr>
        <w:t>,</w:t>
      </w:r>
      <w:r w:rsidR="00055AA7">
        <w:rPr>
          <w:rFonts w:ascii="Times New Roman" w:hAnsi="Times New Roman" w:cs="Times New Roman"/>
          <w:sz w:val="24"/>
          <w:szCs w:val="24"/>
        </w:rPr>
        <w:t>Valérie</w:t>
      </w:r>
      <w:proofErr w:type="spellEnd"/>
      <w:proofErr w:type="gramEnd"/>
      <w:r>
        <w:rPr>
          <w:rFonts w:ascii="Times New Roman" w:hAnsi="Times New Roman" w:cs="Times New Roman"/>
          <w:sz w:val="24"/>
          <w:szCs w:val="24"/>
        </w:rPr>
        <w:t xml:space="preserve">. </w:t>
      </w:r>
      <w:r>
        <w:rPr>
          <w:rFonts w:ascii="Times New Roman" w:hAnsi="Times New Roman" w:cs="Times New Roman"/>
          <w:i/>
          <w:iCs/>
          <w:sz w:val="24"/>
          <w:szCs w:val="24"/>
        </w:rPr>
        <w:t>Géographie des mers et des océans</w:t>
      </w:r>
      <w:r>
        <w:rPr>
          <w:rFonts w:ascii="Times New Roman" w:hAnsi="Times New Roman" w:cs="Times New Roman"/>
          <w:sz w:val="24"/>
          <w:szCs w:val="24"/>
        </w:rPr>
        <w:t>. P</w:t>
      </w:r>
      <w:r w:rsidR="00055AA7">
        <w:rPr>
          <w:rFonts w:ascii="Times New Roman" w:hAnsi="Times New Roman" w:cs="Times New Roman"/>
          <w:sz w:val="24"/>
          <w:szCs w:val="24"/>
        </w:rPr>
        <w:t xml:space="preserve">aris: A. Colin: </w:t>
      </w:r>
      <w:proofErr w:type="spellStart"/>
      <w:r w:rsidR="00055AA7">
        <w:rPr>
          <w:rFonts w:ascii="Times New Roman" w:hAnsi="Times New Roman" w:cs="Times New Roman"/>
          <w:sz w:val="24"/>
          <w:szCs w:val="24"/>
        </w:rPr>
        <w:t>Sedes</w:t>
      </w:r>
      <w:proofErr w:type="spellEnd"/>
      <w:r w:rsidR="00055AA7">
        <w:rPr>
          <w:rFonts w:ascii="Times New Roman" w:hAnsi="Times New Roman" w:cs="Times New Roman"/>
          <w:sz w:val="24"/>
          <w:szCs w:val="24"/>
        </w:rPr>
        <w:t>, DL 2014, 324 p.</w:t>
      </w:r>
    </w:p>
    <w:p w:rsidR="00F06D46" w:rsidRDefault="00F06D46" w:rsidP="00F06D46">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055AA7">
        <w:rPr>
          <w:rFonts w:ascii="Times New Roman" w:hAnsi="Times New Roman"/>
          <w:color w:val="FF0000"/>
          <w:sz w:val="24"/>
          <w:szCs w:val="24"/>
        </w:rPr>
        <w:t xml:space="preserve"> </w:t>
      </w:r>
      <w:r w:rsidR="00055AA7">
        <w:rPr>
          <w:rFonts w:ascii="Times New Roman" w:hAnsi="Times New Roman"/>
          <w:color w:val="FF0000"/>
          <w:sz w:val="24"/>
          <w:szCs w:val="24"/>
        </w:rPr>
        <w:t>911.3(26)</w:t>
      </w:r>
      <w:r w:rsidR="00055AA7">
        <w:rPr>
          <w:rFonts w:ascii="Times New Roman" w:hAnsi="Times New Roman"/>
          <w:color w:val="FF0000"/>
          <w:sz w:val="24"/>
          <w:szCs w:val="24"/>
        </w:rPr>
        <w:t xml:space="preserve"> DEB</w:t>
      </w:r>
    </w:p>
    <w:p w:rsidR="003F3A1C" w:rsidRDefault="003F3A1C" w:rsidP="00F06D46">
      <w:pPr>
        <w:widowControl w:val="0"/>
        <w:autoSpaceDE w:val="0"/>
        <w:autoSpaceDN w:val="0"/>
        <w:adjustRightInd w:val="0"/>
        <w:spacing w:after="0" w:line="240" w:lineRule="auto"/>
        <w:ind w:left="-142" w:hanging="11"/>
        <w:rPr>
          <w:rFonts w:ascii="Times New Roman" w:hAnsi="Times New Roman"/>
          <w:color w:val="FF0000"/>
          <w:sz w:val="24"/>
          <w:szCs w:val="24"/>
        </w:rPr>
      </w:pPr>
    </w:p>
    <w:p w:rsidR="003F3A1C" w:rsidRDefault="003F3A1C" w:rsidP="003F3A1C">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Woessner</w:t>
      </w:r>
      <w:proofErr w:type="spellEnd"/>
      <w:r>
        <w:rPr>
          <w:rFonts w:ascii="Times New Roman" w:hAnsi="Times New Roman" w:cs="Times New Roman"/>
          <w:sz w:val="24"/>
          <w:szCs w:val="24"/>
        </w:rPr>
        <w:t>, Raymond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Géographie des mers et des océans</w:t>
      </w:r>
      <w:r>
        <w:rPr>
          <w:rFonts w:ascii="Times New Roman" w:hAnsi="Times New Roman" w:cs="Times New Roman"/>
          <w:sz w:val="24"/>
          <w:szCs w:val="24"/>
        </w:rPr>
        <w:t xml:space="preserve">. Neuilly: </w:t>
      </w:r>
      <w:proofErr w:type="spellStart"/>
      <w:r>
        <w:rPr>
          <w:rFonts w:ascii="Times New Roman" w:hAnsi="Times New Roman" w:cs="Times New Roman"/>
          <w:sz w:val="24"/>
          <w:szCs w:val="24"/>
        </w:rPr>
        <w:t>Atlande</w:t>
      </w:r>
      <w:proofErr w:type="spellEnd"/>
      <w:r>
        <w:rPr>
          <w:rFonts w:ascii="Times New Roman" w:hAnsi="Times New Roman" w:cs="Times New Roman"/>
          <w:sz w:val="24"/>
          <w:szCs w:val="24"/>
        </w:rPr>
        <w:t>, 2014</w:t>
      </w:r>
      <w:r w:rsidR="00055AA7">
        <w:rPr>
          <w:rFonts w:ascii="Times New Roman" w:hAnsi="Times New Roman" w:cs="Times New Roman"/>
          <w:sz w:val="24"/>
          <w:szCs w:val="24"/>
        </w:rPr>
        <w:t>, 445 p.</w:t>
      </w:r>
    </w:p>
    <w:p w:rsidR="003F3A1C" w:rsidRDefault="003F3A1C" w:rsidP="003F3A1C">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055AA7" w:rsidRPr="00055AA7">
        <w:rPr>
          <w:rFonts w:ascii="Times New Roman" w:hAnsi="Times New Roman"/>
          <w:color w:val="FF0000"/>
          <w:sz w:val="24"/>
          <w:szCs w:val="24"/>
        </w:rPr>
        <w:t xml:space="preserve"> </w:t>
      </w:r>
      <w:r w:rsidR="00055AA7">
        <w:rPr>
          <w:rFonts w:ascii="Times New Roman" w:hAnsi="Times New Roman"/>
          <w:color w:val="FF0000"/>
          <w:sz w:val="24"/>
          <w:szCs w:val="24"/>
        </w:rPr>
        <w:t>911.3(26)</w:t>
      </w:r>
      <w:r w:rsidR="00055AA7">
        <w:rPr>
          <w:rFonts w:ascii="Times New Roman" w:hAnsi="Times New Roman"/>
          <w:color w:val="FF0000"/>
          <w:sz w:val="24"/>
          <w:szCs w:val="24"/>
        </w:rPr>
        <w:t xml:space="preserve"> WOE</w:t>
      </w:r>
    </w:p>
    <w:p w:rsidR="003F3A1C" w:rsidRDefault="003F3A1C" w:rsidP="00F06D46">
      <w:pPr>
        <w:widowControl w:val="0"/>
        <w:autoSpaceDE w:val="0"/>
        <w:autoSpaceDN w:val="0"/>
        <w:adjustRightInd w:val="0"/>
        <w:spacing w:after="0" w:line="240" w:lineRule="auto"/>
        <w:ind w:left="-142" w:hanging="11"/>
        <w:rPr>
          <w:rFonts w:ascii="Times New Roman" w:hAnsi="Times New Roman"/>
          <w:color w:val="FF0000"/>
          <w:sz w:val="24"/>
          <w:szCs w:val="24"/>
        </w:rPr>
      </w:pPr>
    </w:p>
    <w:p w:rsidR="00510098" w:rsidRDefault="00510098" w:rsidP="00B5070A">
      <w:pPr>
        <w:widowControl w:val="0"/>
        <w:autoSpaceDE w:val="0"/>
        <w:autoSpaceDN w:val="0"/>
        <w:adjustRightInd w:val="0"/>
        <w:spacing w:after="0" w:line="240" w:lineRule="auto"/>
        <w:ind w:left="-142" w:hanging="11"/>
        <w:rPr>
          <w:rFonts w:ascii="Times New Roman" w:hAnsi="Times New Roman" w:cs="Times New Roman"/>
          <w:sz w:val="24"/>
          <w:szCs w:val="24"/>
        </w:rPr>
      </w:pPr>
    </w:p>
    <w:p w:rsidR="00673EAE" w:rsidRPr="00673EAE" w:rsidRDefault="005626C4" w:rsidP="00673EAE">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 xml:space="preserve">Concours : </w:t>
      </w:r>
      <w:r w:rsidR="00F06D46">
        <w:rPr>
          <w:rFonts w:ascii="Times New Roman" w:hAnsi="Times New Roman" w:cs="Times New Roman"/>
          <w:b/>
          <w:sz w:val="24"/>
          <w:szCs w:val="24"/>
          <w:u w:val="single"/>
        </w:rPr>
        <w:t>Epreuves orales </w:t>
      </w:r>
      <w:r w:rsidR="00673EAE" w:rsidRPr="00673EAE">
        <w:rPr>
          <w:rFonts w:ascii="Times New Roman" w:hAnsi="Times New Roman" w:cs="Times New Roman"/>
          <w:b/>
          <w:sz w:val="24"/>
          <w:szCs w:val="24"/>
          <w:u w:val="single"/>
        </w:rPr>
        <w:t xml:space="preserve"> Capes agrégation</w:t>
      </w:r>
    </w:p>
    <w:p w:rsidR="00673EAE" w:rsidRDefault="00673EAE" w:rsidP="00673EAE">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Auduc</w:t>
      </w:r>
      <w:proofErr w:type="spellEnd"/>
      <w:r>
        <w:rPr>
          <w:rFonts w:ascii="Times New Roman" w:hAnsi="Times New Roman" w:cs="Times New Roman"/>
          <w:sz w:val="24"/>
          <w:szCs w:val="24"/>
        </w:rPr>
        <w:t xml:space="preserve">, Jean-Louis. </w:t>
      </w:r>
      <w:r>
        <w:rPr>
          <w:rFonts w:ascii="Times New Roman" w:hAnsi="Times New Roman" w:cs="Times New Roman"/>
          <w:i/>
          <w:iCs/>
          <w:sz w:val="24"/>
          <w:szCs w:val="24"/>
        </w:rPr>
        <w:t>Faire partager les valeurs de la République</w:t>
      </w:r>
      <w:r>
        <w:rPr>
          <w:rFonts w:ascii="Times New Roman" w:hAnsi="Times New Roman" w:cs="Times New Roman"/>
          <w:sz w:val="24"/>
          <w:szCs w:val="24"/>
        </w:rPr>
        <w:t>. Par</w:t>
      </w:r>
      <w:r w:rsidR="00055AA7">
        <w:rPr>
          <w:rFonts w:ascii="Times New Roman" w:hAnsi="Times New Roman" w:cs="Times New Roman"/>
          <w:sz w:val="24"/>
          <w:szCs w:val="24"/>
        </w:rPr>
        <w:t>is: Hachette éducation, DL 2014, 286 p.</w:t>
      </w:r>
    </w:p>
    <w:p w:rsidR="00673EAE" w:rsidRDefault="00673EAE"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r w:rsidRPr="00673EAE">
        <w:rPr>
          <w:rFonts w:ascii="Times New Roman" w:hAnsi="Times New Roman" w:cs="Times New Roman"/>
          <w:color w:val="FF0000"/>
          <w:sz w:val="24"/>
          <w:szCs w:val="24"/>
        </w:rPr>
        <w:t xml:space="preserve">Cote Bibliothèque de géographie : </w:t>
      </w:r>
      <w:r w:rsidR="00055AA7">
        <w:rPr>
          <w:rFonts w:ascii="Times New Roman" w:hAnsi="Times New Roman" w:cs="Times New Roman"/>
          <w:color w:val="FF0000"/>
          <w:sz w:val="24"/>
          <w:szCs w:val="24"/>
        </w:rPr>
        <w:t>91 :167(6) AUD</w:t>
      </w:r>
    </w:p>
    <w:p w:rsidR="00510098" w:rsidRDefault="00510098"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p>
    <w:p w:rsidR="002467C0" w:rsidRDefault="002467C0" w:rsidP="002467C0">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Baud, Pascal, Serge </w:t>
      </w:r>
      <w:proofErr w:type="spellStart"/>
      <w:r>
        <w:rPr>
          <w:rFonts w:ascii="Times New Roman" w:hAnsi="Times New Roman" w:cs="Times New Roman"/>
          <w:sz w:val="24"/>
          <w:szCs w:val="24"/>
        </w:rPr>
        <w:t>Bourgeat</w:t>
      </w:r>
      <w:proofErr w:type="spellEnd"/>
      <w:r>
        <w:rPr>
          <w:rFonts w:ascii="Times New Roman" w:hAnsi="Times New Roman" w:cs="Times New Roman"/>
          <w:sz w:val="24"/>
          <w:szCs w:val="24"/>
        </w:rPr>
        <w:t xml:space="preserve"> et Catherine Bras (Directeur de la </w:t>
      </w:r>
      <w:proofErr w:type="spellStart"/>
      <w:r>
        <w:rPr>
          <w:rFonts w:ascii="Times New Roman" w:hAnsi="Times New Roman" w:cs="Times New Roman"/>
          <w:sz w:val="24"/>
          <w:szCs w:val="24"/>
        </w:rPr>
        <w:t>publ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Géographie 1re L, ES, S</w:t>
      </w:r>
      <w:r>
        <w:rPr>
          <w:rFonts w:ascii="Times New Roman" w:hAnsi="Times New Roman" w:cs="Times New Roman"/>
          <w:sz w:val="24"/>
          <w:szCs w:val="24"/>
        </w:rPr>
        <w:t xml:space="preserve">. : </w:t>
      </w:r>
      <w:r w:rsidRPr="002467C0">
        <w:rPr>
          <w:rFonts w:ascii="Times New Roman" w:hAnsi="Times New Roman" w:cs="Times New Roman"/>
          <w:i/>
          <w:sz w:val="24"/>
          <w:szCs w:val="24"/>
        </w:rPr>
        <w:t>France et Europe : dynamique des territoires dans la mondialisation</w:t>
      </w:r>
      <w:r w:rsidR="00055AA7">
        <w:rPr>
          <w:rFonts w:ascii="Times New Roman" w:hAnsi="Times New Roman" w:cs="Times New Roman"/>
          <w:sz w:val="24"/>
          <w:szCs w:val="24"/>
        </w:rPr>
        <w:t>, Paris: Belin, DL 2015, 351 p.</w:t>
      </w:r>
    </w:p>
    <w:p w:rsidR="002467C0" w:rsidRDefault="002467C0" w:rsidP="002467C0">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xml:space="preserve"> : </w:t>
      </w:r>
      <w:r w:rsidR="00055AA7">
        <w:rPr>
          <w:rFonts w:ascii="Times New Roman" w:hAnsi="Times New Roman"/>
          <w:color w:val="FF0000"/>
          <w:sz w:val="24"/>
          <w:szCs w:val="24"/>
        </w:rPr>
        <w:t>91(02) BAU</w:t>
      </w:r>
    </w:p>
    <w:p w:rsidR="002467C0" w:rsidRDefault="002467C0" w:rsidP="002467C0">
      <w:pPr>
        <w:widowControl w:val="0"/>
        <w:autoSpaceDE w:val="0"/>
        <w:autoSpaceDN w:val="0"/>
        <w:adjustRightInd w:val="0"/>
        <w:spacing w:after="240" w:line="240" w:lineRule="auto"/>
        <w:ind w:left="720" w:hanging="720"/>
        <w:rPr>
          <w:rFonts w:ascii="Times New Roman" w:hAnsi="Times New Roman" w:cs="Times New Roman"/>
          <w:sz w:val="24"/>
          <w:szCs w:val="24"/>
        </w:rPr>
      </w:pPr>
    </w:p>
    <w:p w:rsidR="002467C0" w:rsidRDefault="002467C0" w:rsidP="002467C0">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Baud, Pascal, Catherine Directeur de la publication Bras, et Serge </w:t>
      </w:r>
      <w:proofErr w:type="spellStart"/>
      <w:r>
        <w:rPr>
          <w:rFonts w:ascii="Times New Roman" w:hAnsi="Times New Roman" w:cs="Times New Roman"/>
          <w:sz w:val="24"/>
          <w:szCs w:val="24"/>
        </w:rPr>
        <w:t>Bourgeat</w:t>
      </w:r>
      <w:proofErr w:type="spellEnd"/>
      <w:r>
        <w:rPr>
          <w:rFonts w:ascii="Times New Roman" w:hAnsi="Times New Roman" w:cs="Times New Roman"/>
          <w:sz w:val="24"/>
          <w:szCs w:val="24"/>
        </w:rPr>
        <w:t xml:space="preserve"> Directeur de la publication. 2014. </w:t>
      </w:r>
      <w:r>
        <w:rPr>
          <w:rFonts w:ascii="Times New Roman" w:hAnsi="Times New Roman" w:cs="Times New Roman"/>
          <w:i/>
          <w:iCs/>
          <w:sz w:val="24"/>
          <w:szCs w:val="24"/>
        </w:rPr>
        <w:t xml:space="preserve">Géographie  </w:t>
      </w:r>
      <w:r w:rsidRPr="002467C0">
        <w:rPr>
          <w:rFonts w:ascii="Times New Roman" w:hAnsi="Times New Roman" w:cs="Times New Roman"/>
          <w:i/>
          <w:iCs/>
          <w:sz w:val="24"/>
          <w:szCs w:val="24"/>
        </w:rPr>
        <w:t>2</w:t>
      </w:r>
      <w:r w:rsidRPr="002467C0">
        <w:rPr>
          <w:rFonts w:ascii="Times New Roman" w:hAnsi="Times New Roman" w:cs="Times New Roman"/>
          <w:i/>
          <w:iCs/>
          <w:sz w:val="24"/>
          <w:szCs w:val="24"/>
          <w:vertAlign w:val="superscript"/>
        </w:rPr>
        <w:t>e</w:t>
      </w:r>
      <w:r w:rsidRPr="002467C0">
        <w:rPr>
          <w:rFonts w:ascii="Times New Roman" w:hAnsi="Times New Roman" w:cs="Times New Roman"/>
          <w:i/>
          <w:sz w:val="24"/>
          <w:szCs w:val="24"/>
        </w:rPr>
        <w:t> : sociétés et développement durable.</w:t>
      </w:r>
      <w:r w:rsidR="00055AA7">
        <w:rPr>
          <w:rFonts w:ascii="Times New Roman" w:hAnsi="Times New Roman" w:cs="Times New Roman"/>
          <w:sz w:val="24"/>
          <w:szCs w:val="24"/>
        </w:rPr>
        <w:t xml:space="preserve"> Paris: Belin, DL 2014, 287 p.</w:t>
      </w:r>
    </w:p>
    <w:p w:rsidR="005626C4" w:rsidRDefault="002467C0" w:rsidP="002467C0">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055AA7">
        <w:rPr>
          <w:rFonts w:ascii="Times New Roman" w:hAnsi="Times New Roman"/>
          <w:color w:val="FF0000"/>
          <w:sz w:val="24"/>
          <w:szCs w:val="24"/>
        </w:rPr>
        <w:t xml:space="preserve"> </w:t>
      </w:r>
      <w:r w:rsidR="00055AA7">
        <w:rPr>
          <w:rFonts w:ascii="Times New Roman" w:hAnsi="Times New Roman"/>
          <w:color w:val="FF0000"/>
          <w:sz w:val="24"/>
          <w:szCs w:val="24"/>
        </w:rPr>
        <w:t>91(02) BAU</w:t>
      </w:r>
    </w:p>
    <w:p w:rsidR="005626C4" w:rsidRDefault="005626C4" w:rsidP="002467C0">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Pr="00316FF3" w:rsidRDefault="005626C4" w:rsidP="005626C4">
      <w:pPr>
        <w:widowControl w:val="0"/>
        <w:autoSpaceDE w:val="0"/>
        <w:autoSpaceDN w:val="0"/>
        <w:adjustRightInd w:val="0"/>
        <w:spacing w:after="240" w:line="240" w:lineRule="auto"/>
        <w:rPr>
          <w:rFonts w:ascii="Times New Roman" w:hAnsi="Times New Roman" w:cs="Times New Roman"/>
          <w:b/>
          <w:sz w:val="24"/>
          <w:szCs w:val="24"/>
          <w:u w:val="single"/>
        </w:rPr>
      </w:pPr>
      <w:r w:rsidRPr="00316FF3">
        <w:rPr>
          <w:rFonts w:ascii="Times New Roman" w:hAnsi="Times New Roman" w:cs="Times New Roman"/>
          <w:b/>
          <w:sz w:val="24"/>
          <w:szCs w:val="24"/>
          <w:u w:val="single"/>
        </w:rPr>
        <w:t>Europe</w:t>
      </w: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Dumont, Gérard-François et Pierre </w:t>
      </w:r>
      <w:proofErr w:type="spellStart"/>
      <w:r>
        <w:rPr>
          <w:rFonts w:ascii="Times New Roman" w:hAnsi="Times New Roman" w:cs="Times New Roman"/>
          <w:sz w:val="24"/>
          <w:szCs w:val="24"/>
        </w:rPr>
        <w:t>Verluise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Géopolitique de l’Europe</w:t>
      </w:r>
      <w:r>
        <w:rPr>
          <w:rFonts w:ascii="Times New Roman" w:hAnsi="Times New Roman" w:cs="Times New Roman"/>
          <w:sz w:val="24"/>
          <w:szCs w:val="24"/>
        </w:rPr>
        <w:t>. Paris, France</w:t>
      </w:r>
      <w:r w:rsidR="00055AA7">
        <w:rPr>
          <w:rFonts w:ascii="Times New Roman" w:hAnsi="Times New Roman" w:cs="Times New Roman"/>
          <w:sz w:val="24"/>
          <w:szCs w:val="24"/>
        </w:rPr>
        <w:t xml:space="preserve">: </w:t>
      </w:r>
      <w:proofErr w:type="spellStart"/>
      <w:r w:rsidR="00055AA7">
        <w:rPr>
          <w:rFonts w:ascii="Times New Roman" w:hAnsi="Times New Roman" w:cs="Times New Roman"/>
          <w:sz w:val="24"/>
          <w:szCs w:val="24"/>
        </w:rPr>
        <w:t>Sedes</w:t>
      </w:r>
      <w:proofErr w:type="spellEnd"/>
      <w:r w:rsidR="00055AA7">
        <w:rPr>
          <w:rFonts w:ascii="Times New Roman" w:hAnsi="Times New Roman" w:cs="Times New Roman"/>
          <w:sz w:val="24"/>
          <w:szCs w:val="24"/>
        </w:rPr>
        <w:t> : Armand Colin, DL 2014, 212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055AA7">
        <w:rPr>
          <w:rFonts w:ascii="Times New Roman" w:hAnsi="Times New Roman"/>
          <w:color w:val="FF0000"/>
          <w:sz w:val="24"/>
          <w:szCs w:val="24"/>
        </w:rPr>
        <w:t xml:space="preserve"> 914:32 DUM</w:t>
      </w:r>
    </w:p>
    <w:p w:rsidR="005626C4" w:rsidRDefault="005626C4" w:rsidP="005626C4">
      <w:pPr>
        <w:widowControl w:val="0"/>
        <w:autoSpaceDE w:val="0"/>
        <w:autoSpaceDN w:val="0"/>
        <w:adjustRightInd w:val="0"/>
        <w:spacing w:after="240" w:line="240" w:lineRule="auto"/>
        <w:ind w:left="-142" w:hanging="11"/>
        <w:rPr>
          <w:rFonts w:ascii="Times New Roman" w:hAnsi="Times New Roman" w:cs="Times New Roman"/>
          <w:sz w:val="24"/>
          <w:szCs w:val="24"/>
        </w:rPr>
      </w:pPr>
    </w:p>
    <w:p w:rsidR="00F628E6" w:rsidRDefault="00F628E6" w:rsidP="00F628E6">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Langouet, Gabriel, </w:t>
      </w:r>
      <w:r w:rsidRPr="00F628E6">
        <w:rPr>
          <w:rFonts w:ascii="Times New Roman" w:hAnsi="Times New Roman" w:cs="Times New Roman"/>
          <w:i/>
          <w:sz w:val="24"/>
          <w:szCs w:val="24"/>
        </w:rPr>
        <w:t>les inégalités dans l’Union européenne et ailleurs</w:t>
      </w:r>
      <w:r>
        <w:rPr>
          <w:rFonts w:ascii="Times New Roman" w:hAnsi="Times New Roman" w:cs="Times New Roman"/>
          <w:sz w:val="24"/>
          <w:szCs w:val="24"/>
        </w:rPr>
        <w:t xml:space="preserve">. Et si on osait ? Paris :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2014, 197 p.</w:t>
      </w:r>
    </w:p>
    <w:p w:rsidR="00F628E6" w:rsidRDefault="00F628E6" w:rsidP="00F628E6">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Pr>
          <w:rFonts w:ascii="Times New Roman" w:hAnsi="Times New Roman"/>
          <w:color w:val="FF0000"/>
          <w:sz w:val="24"/>
          <w:szCs w:val="24"/>
        </w:rPr>
        <w:t xml:space="preserve"> 914 :31 LAN</w:t>
      </w:r>
    </w:p>
    <w:p w:rsidR="00F628E6" w:rsidRDefault="00F628E6" w:rsidP="00F628E6">
      <w:pPr>
        <w:widowControl w:val="0"/>
        <w:autoSpaceDE w:val="0"/>
        <w:autoSpaceDN w:val="0"/>
        <w:adjustRightInd w:val="0"/>
        <w:spacing w:after="0" w:line="240" w:lineRule="auto"/>
        <w:ind w:left="-142" w:hanging="11"/>
        <w:rPr>
          <w:rFonts w:ascii="Times New Roman" w:hAnsi="Times New Roman" w:cs="Times New Roman"/>
          <w:sz w:val="24"/>
          <w:szCs w:val="24"/>
        </w:rPr>
      </w:pPr>
    </w:p>
    <w:p w:rsidR="005626C4" w:rsidRPr="00316FF3" w:rsidRDefault="005626C4" w:rsidP="005626C4">
      <w:pPr>
        <w:widowControl w:val="0"/>
        <w:autoSpaceDE w:val="0"/>
        <w:autoSpaceDN w:val="0"/>
        <w:adjustRightInd w:val="0"/>
        <w:spacing w:after="240" w:line="240" w:lineRule="auto"/>
        <w:ind w:left="-142" w:hanging="11"/>
        <w:rPr>
          <w:rFonts w:ascii="Times New Roman" w:hAnsi="Times New Roman" w:cs="Times New Roman"/>
          <w:b/>
          <w:sz w:val="24"/>
          <w:szCs w:val="24"/>
          <w:u w:val="single"/>
        </w:rPr>
      </w:pPr>
      <w:r w:rsidRPr="00316FF3">
        <w:rPr>
          <w:rFonts w:ascii="Times New Roman" w:hAnsi="Times New Roman" w:cs="Times New Roman"/>
          <w:b/>
          <w:sz w:val="24"/>
          <w:szCs w:val="24"/>
          <w:u w:val="single"/>
        </w:rPr>
        <w:t>Environnement, biodiversité</w:t>
      </w: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Vincent Bradel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Espace rural &amp; projet spatial. 2014. </w:t>
      </w:r>
      <w:r>
        <w:rPr>
          <w:rFonts w:ascii="Times New Roman" w:hAnsi="Times New Roman" w:cs="Times New Roman"/>
          <w:i/>
          <w:iCs/>
          <w:sz w:val="24"/>
          <w:szCs w:val="24"/>
        </w:rPr>
        <w:t>Espace rural &amp; projet spatial: entre villes fertiles et campagnes urbaines, quelle place pour la biodiversité ?</w:t>
      </w:r>
      <w:r>
        <w:rPr>
          <w:rFonts w:ascii="Times New Roman" w:hAnsi="Times New Roman" w:cs="Times New Roman"/>
          <w:sz w:val="24"/>
          <w:szCs w:val="24"/>
        </w:rPr>
        <w:t xml:space="preserve"> Saint-Etienne: Publications de l’universi</w:t>
      </w:r>
      <w:r w:rsidR="0071676C">
        <w:rPr>
          <w:rFonts w:ascii="Times New Roman" w:hAnsi="Times New Roman" w:cs="Times New Roman"/>
          <w:sz w:val="24"/>
          <w:szCs w:val="24"/>
        </w:rPr>
        <w:t xml:space="preserve">té de Saint-Etienne, </w:t>
      </w:r>
      <w:proofErr w:type="spellStart"/>
      <w:r w:rsidR="0071676C">
        <w:rPr>
          <w:rFonts w:ascii="Times New Roman" w:hAnsi="Times New Roman" w:cs="Times New Roman"/>
          <w:sz w:val="24"/>
          <w:szCs w:val="24"/>
        </w:rPr>
        <w:t>impr</w:t>
      </w:r>
      <w:proofErr w:type="spellEnd"/>
      <w:r w:rsidR="0071676C">
        <w:rPr>
          <w:rFonts w:ascii="Times New Roman" w:hAnsi="Times New Roman" w:cs="Times New Roman"/>
          <w:sz w:val="24"/>
          <w:szCs w:val="24"/>
        </w:rPr>
        <w:t>. 2014, 334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71676C">
        <w:rPr>
          <w:rFonts w:ascii="Times New Roman" w:hAnsi="Times New Roman"/>
          <w:color w:val="FF0000"/>
          <w:sz w:val="24"/>
          <w:szCs w:val="24"/>
        </w:rPr>
        <w:t xml:space="preserve"> 911.3:711 BRA</w:t>
      </w:r>
    </w:p>
    <w:p w:rsidR="005626C4" w:rsidRDefault="005626C4" w:rsidP="005626C4">
      <w:pPr>
        <w:widowControl w:val="0"/>
        <w:autoSpaceDE w:val="0"/>
        <w:autoSpaceDN w:val="0"/>
        <w:adjustRightInd w:val="0"/>
        <w:spacing w:after="240" w:line="240" w:lineRule="auto"/>
        <w:ind w:left="-142" w:hanging="11"/>
        <w:rPr>
          <w:rFonts w:ascii="Times New Roman" w:hAnsi="Times New Roman" w:cs="Times New Roman"/>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lastRenderedPageBreak/>
        <w:t>Escach</w:t>
      </w:r>
      <w:proofErr w:type="spellEnd"/>
      <w:r>
        <w:rPr>
          <w:rFonts w:ascii="Times New Roman" w:hAnsi="Times New Roman" w:cs="Times New Roman"/>
          <w:sz w:val="24"/>
          <w:szCs w:val="24"/>
        </w:rPr>
        <w:t xml:space="preserve">, Nicolas, Sami Cherif, et Camille Parrain, </w:t>
      </w:r>
      <w:r>
        <w:rPr>
          <w:rFonts w:ascii="Times New Roman" w:hAnsi="Times New Roman" w:cs="Times New Roman"/>
          <w:i/>
          <w:iCs/>
          <w:sz w:val="24"/>
          <w:szCs w:val="24"/>
        </w:rPr>
        <w:t>Géographie des mers et des océans: Capes-Agrégation</w:t>
      </w:r>
      <w:r>
        <w:rPr>
          <w:rFonts w:ascii="Times New Roman" w:hAnsi="Times New Roman" w:cs="Times New Roman"/>
          <w:sz w:val="24"/>
          <w:szCs w:val="24"/>
        </w:rPr>
        <w:t xml:space="preserve">. Paris: </w:t>
      </w:r>
      <w:proofErr w:type="spellStart"/>
      <w:r>
        <w:rPr>
          <w:rFonts w:ascii="Times New Roman" w:hAnsi="Times New Roman" w:cs="Times New Roman"/>
          <w:sz w:val="24"/>
          <w:szCs w:val="24"/>
        </w:rPr>
        <w:t>Dunod</w:t>
      </w:r>
      <w:proofErr w:type="spellEnd"/>
      <w:r>
        <w:rPr>
          <w:rFonts w:ascii="Times New Roman" w:hAnsi="Times New Roman" w:cs="Times New Roman"/>
          <w:sz w:val="24"/>
          <w:szCs w:val="24"/>
        </w:rPr>
        <w:t>, 2015</w:t>
      </w:r>
      <w:r w:rsidR="00B430EE">
        <w:rPr>
          <w:rFonts w:ascii="Times New Roman" w:hAnsi="Times New Roman" w:cs="Times New Roman"/>
          <w:sz w:val="24"/>
          <w:szCs w:val="24"/>
        </w:rPr>
        <w:t>, 439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B430EE">
        <w:rPr>
          <w:rFonts w:ascii="Times New Roman" w:hAnsi="Times New Roman"/>
          <w:color w:val="FF0000"/>
          <w:sz w:val="24"/>
          <w:szCs w:val="24"/>
        </w:rPr>
        <w:t xml:space="preserve"> 911.3(26) ESC</w:t>
      </w:r>
    </w:p>
    <w:p w:rsidR="002467C0" w:rsidRDefault="002467C0" w:rsidP="002467C0">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p>
    <w:p w:rsidR="005626C4" w:rsidRDefault="005626C4" w:rsidP="002467C0">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7106A8"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France</w:t>
      </w:r>
    </w:p>
    <w:p w:rsidR="007106A8" w:rsidRDefault="007106A8" w:rsidP="007106A8">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Auburtin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Eric</w:t>
      </w:r>
      <w:proofErr w:type="spellEnd"/>
      <w:r>
        <w:rPr>
          <w:rFonts w:ascii="Times New Roman" w:hAnsi="Times New Roman" w:cs="Times New Roman"/>
          <w:sz w:val="24"/>
          <w:szCs w:val="24"/>
        </w:rPr>
        <w:t xml:space="preserve">, Claude Mangin, et Jean-François </w:t>
      </w:r>
      <w:proofErr w:type="spellStart"/>
      <w:r>
        <w:rPr>
          <w:rFonts w:ascii="Times New Roman" w:hAnsi="Times New Roman" w:cs="Times New Roman"/>
          <w:sz w:val="24"/>
          <w:szCs w:val="24"/>
        </w:rPr>
        <w:t>Ségard</w:t>
      </w:r>
      <w:proofErr w:type="spellEnd"/>
      <w:r>
        <w:rPr>
          <w:rFonts w:ascii="Times New Roman" w:hAnsi="Times New Roman" w:cs="Times New Roman"/>
          <w:sz w:val="24"/>
          <w:szCs w:val="24"/>
        </w:rPr>
        <w:t xml:space="preserve">. 2014. </w:t>
      </w:r>
      <w:r>
        <w:rPr>
          <w:rFonts w:ascii="Times New Roman" w:hAnsi="Times New Roman" w:cs="Times New Roman"/>
          <w:i/>
          <w:iCs/>
          <w:sz w:val="24"/>
          <w:szCs w:val="24"/>
        </w:rPr>
        <w:t>La France: espaces et territoires</w:t>
      </w:r>
      <w:r>
        <w:rPr>
          <w:rFonts w:ascii="Times New Roman" w:hAnsi="Times New Roman" w:cs="Times New Roman"/>
          <w:sz w:val="24"/>
          <w:szCs w:val="24"/>
        </w:rPr>
        <w:t xml:space="preserve">. Paris: Ellipses, </w:t>
      </w:r>
      <w:proofErr w:type="spellStart"/>
      <w:r>
        <w:rPr>
          <w:rFonts w:ascii="Times New Roman" w:hAnsi="Times New Roman" w:cs="Times New Roman"/>
          <w:sz w:val="24"/>
          <w:szCs w:val="24"/>
        </w:rPr>
        <w:t>impr</w:t>
      </w:r>
      <w:proofErr w:type="spellEnd"/>
      <w:r>
        <w:rPr>
          <w:rFonts w:ascii="Times New Roman" w:hAnsi="Times New Roman" w:cs="Times New Roman"/>
          <w:sz w:val="24"/>
          <w:szCs w:val="24"/>
        </w:rPr>
        <w:t>. 2014, 296 p.</w:t>
      </w:r>
    </w:p>
    <w:p w:rsidR="007106A8" w:rsidRDefault="007106A8" w:rsidP="007106A8">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 914.4 AUB</w:t>
      </w:r>
    </w:p>
    <w:p w:rsidR="007106A8" w:rsidRDefault="007106A8"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Veyret</w:t>
      </w:r>
      <w:proofErr w:type="spellEnd"/>
      <w:r>
        <w:rPr>
          <w:rFonts w:ascii="Times New Roman" w:hAnsi="Times New Roman" w:cs="Times New Roman"/>
          <w:sz w:val="24"/>
          <w:szCs w:val="24"/>
        </w:rPr>
        <w:t xml:space="preserve">, Yvette. </w:t>
      </w:r>
      <w:r>
        <w:rPr>
          <w:rFonts w:ascii="Times New Roman" w:hAnsi="Times New Roman" w:cs="Times New Roman"/>
          <w:i/>
          <w:iCs/>
          <w:sz w:val="24"/>
          <w:szCs w:val="24"/>
        </w:rPr>
        <w:t>La France : milieux physiques et environnement</w:t>
      </w:r>
      <w:r w:rsidR="001B7202">
        <w:rPr>
          <w:rFonts w:ascii="Times New Roman" w:hAnsi="Times New Roman" w:cs="Times New Roman"/>
          <w:sz w:val="24"/>
          <w:szCs w:val="24"/>
        </w:rPr>
        <w:t xml:space="preserve">. Paris: A. Colin, </w:t>
      </w:r>
      <w:proofErr w:type="spellStart"/>
      <w:r w:rsidR="001B7202">
        <w:rPr>
          <w:rFonts w:ascii="Times New Roman" w:hAnsi="Times New Roman" w:cs="Times New Roman"/>
          <w:sz w:val="24"/>
          <w:szCs w:val="24"/>
        </w:rPr>
        <w:t>impr</w:t>
      </w:r>
      <w:proofErr w:type="spellEnd"/>
      <w:r w:rsidR="001B7202">
        <w:rPr>
          <w:rFonts w:ascii="Times New Roman" w:hAnsi="Times New Roman" w:cs="Times New Roman"/>
          <w:sz w:val="24"/>
          <w:szCs w:val="24"/>
        </w:rPr>
        <w:t>. 2015, 192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8514DF">
        <w:rPr>
          <w:rFonts w:ascii="Times New Roman" w:hAnsi="Times New Roman"/>
          <w:color w:val="FF0000"/>
          <w:sz w:val="24"/>
          <w:szCs w:val="24"/>
        </w:rPr>
        <w:t xml:space="preserve"> </w:t>
      </w:r>
      <w:r w:rsidR="00F11EFE">
        <w:rPr>
          <w:rFonts w:ascii="Times New Roman" w:hAnsi="Times New Roman"/>
          <w:color w:val="FF0000"/>
          <w:sz w:val="24"/>
          <w:szCs w:val="24"/>
        </w:rPr>
        <w:t>914.4:55 VEY</w:t>
      </w:r>
    </w:p>
    <w:p w:rsidR="008C7859" w:rsidRDefault="008C7859"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Pr="00612210"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r w:rsidRPr="00612210">
        <w:rPr>
          <w:rFonts w:ascii="Times New Roman" w:hAnsi="Times New Roman" w:cs="Times New Roman"/>
          <w:b/>
          <w:sz w:val="24"/>
          <w:szCs w:val="24"/>
          <w:u w:val="single"/>
        </w:rPr>
        <w:t>Géographie culturelle</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Browaeys</w:t>
      </w:r>
      <w:proofErr w:type="spellEnd"/>
      <w:r>
        <w:rPr>
          <w:rFonts w:ascii="Times New Roman" w:hAnsi="Times New Roman" w:cs="Times New Roman"/>
          <w:sz w:val="24"/>
          <w:szCs w:val="24"/>
        </w:rPr>
        <w:t xml:space="preserve">, Xavier et Paul </w:t>
      </w:r>
      <w:proofErr w:type="spellStart"/>
      <w:r>
        <w:rPr>
          <w:rFonts w:ascii="Times New Roman" w:hAnsi="Times New Roman" w:cs="Times New Roman"/>
          <w:sz w:val="24"/>
          <w:szCs w:val="24"/>
        </w:rPr>
        <w:t>Chatelain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Étudier une commune: paysages, territoires, populations,  sociétés</w:t>
      </w:r>
      <w:r w:rsidR="00F50EE4">
        <w:rPr>
          <w:rFonts w:ascii="Times New Roman" w:hAnsi="Times New Roman" w:cs="Times New Roman"/>
          <w:sz w:val="24"/>
          <w:szCs w:val="24"/>
        </w:rPr>
        <w:t xml:space="preserve">. Paris: A. Colin, </w:t>
      </w:r>
      <w:proofErr w:type="spellStart"/>
      <w:r w:rsidR="00F50EE4">
        <w:rPr>
          <w:rFonts w:ascii="Times New Roman" w:hAnsi="Times New Roman" w:cs="Times New Roman"/>
          <w:sz w:val="24"/>
          <w:szCs w:val="24"/>
        </w:rPr>
        <w:t>impr</w:t>
      </w:r>
      <w:proofErr w:type="spellEnd"/>
      <w:r w:rsidR="00F50EE4">
        <w:rPr>
          <w:rFonts w:ascii="Times New Roman" w:hAnsi="Times New Roman" w:cs="Times New Roman"/>
          <w:sz w:val="24"/>
          <w:szCs w:val="24"/>
        </w:rPr>
        <w:t>. 2011, 319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F50EE4">
        <w:rPr>
          <w:rFonts w:ascii="Times New Roman" w:hAnsi="Times New Roman"/>
          <w:color w:val="FF0000"/>
          <w:sz w:val="24"/>
          <w:szCs w:val="24"/>
        </w:rPr>
        <w:t xml:space="preserve"> 91:167(1) BRO</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7106A8" w:rsidRDefault="007106A8" w:rsidP="007106A8">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Taddei</w:t>
      </w:r>
      <w:proofErr w:type="spellEnd"/>
      <w:r>
        <w:rPr>
          <w:rFonts w:ascii="Times New Roman" w:hAnsi="Times New Roman" w:cs="Times New Roman"/>
          <w:sz w:val="24"/>
          <w:szCs w:val="24"/>
        </w:rPr>
        <w:t>, Jean-Claude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Lorine</w:t>
      </w:r>
      <w:proofErr w:type="spellEnd"/>
      <w:r>
        <w:rPr>
          <w:rFonts w:ascii="Times New Roman" w:hAnsi="Times New Roman" w:cs="Times New Roman"/>
          <w:sz w:val="24"/>
          <w:szCs w:val="24"/>
        </w:rPr>
        <w:t xml:space="preserve"> et Isabelle Van </w:t>
      </w:r>
      <w:proofErr w:type="spellStart"/>
      <w:r>
        <w:rPr>
          <w:rFonts w:ascii="Times New Roman" w:hAnsi="Times New Roman" w:cs="Times New Roman"/>
          <w:sz w:val="24"/>
          <w:szCs w:val="24"/>
        </w:rPr>
        <w:t>Peteghem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collab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Les territoires du vin</w:t>
      </w:r>
      <w:r>
        <w:rPr>
          <w:rFonts w:ascii="Times New Roman" w:hAnsi="Times New Roman" w:cs="Times New Roman"/>
          <w:sz w:val="24"/>
          <w:szCs w:val="24"/>
        </w:rPr>
        <w:t xml:space="preserve">. Paris: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DL 2014, 417 p.</w:t>
      </w:r>
      <w:r w:rsidRPr="002467C0">
        <w:rPr>
          <w:rFonts w:ascii="Times New Roman" w:hAnsi="Times New Roman" w:cs="Times New Roman"/>
          <w:sz w:val="24"/>
          <w:szCs w:val="24"/>
        </w:rPr>
        <w:t xml:space="preserve"> </w:t>
      </w:r>
    </w:p>
    <w:p w:rsidR="007106A8" w:rsidRDefault="007106A8" w:rsidP="007106A8">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 914.4:30 TAD</w:t>
      </w: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p>
    <w:p w:rsidR="005626C4" w:rsidRPr="00D0610F" w:rsidRDefault="005626C4" w:rsidP="005626C4">
      <w:pPr>
        <w:widowControl w:val="0"/>
        <w:tabs>
          <w:tab w:val="left" w:pos="284"/>
        </w:tabs>
        <w:autoSpaceDE w:val="0"/>
        <w:autoSpaceDN w:val="0"/>
        <w:adjustRightInd w:val="0"/>
        <w:spacing w:after="0" w:line="240" w:lineRule="auto"/>
        <w:ind w:hanging="11"/>
        <w:rPr>
          <w:rFonts w:ascii="Times New Roman" w:hAnsi="Times New Roman" w:cs="Times New Roman"/>
          <w:b/>
          <w:sz w:val="24"/>
          <w:szCs w:val="24"/>
          <w:u w:val="single"/>
        </w:rPr>
      </w:pPr>
      <w:r w:rsidRPr="00D0610F">
        <w:rPr>
          <w:rFonts w:ascii="Times New Roman" w:hAnsi="Times New Roman" w:cs="Times New Roman"/>
          <w:b/>
          <w:sz w:val="24"/>
          <w:szCs w:val="24"/>
          <w:u w:val="single"/>
        </w:rPr>
        <w:t>Géographie économique</w:t>
      </w:r>
    </w:p>
    <w:p w:rsidR="005626C4" w:rsidRDefault="005626C4" w:rsidP="005626C4">
      <w:pPr>
        <w:widowControl w:val="0"/>
        <w:tabs>
          <w:tab w:val="left" w:pos="284"/>
        </w:tabs>
        <w:autoSpaceDE w:val="0"/>
        <w:autoSpaceDN w:val="0"/>
        <w:adjustRightInd w:val="0"/>
        <w:spacing w:after="0" w:line="240" w:lineRule="auto"/>
        <w:ind w:hanging="11"/>
        <w:rPr>
          <w:rFonts w:ascii="Times New Roman" w:hAnsi="Times New Roman" w:cs="Times New Roman"/>
          <w:sz w:val="24"/>
          <w:szCs w:val="24"/>
        </w:rPr>
      </w:pPr>
    </w:p>
    <w:p w:rsidR="005626C4" w:rsidRDefault="005626C4" w:rsidP="005626C4">
      <w:pPr>
        <w:widowControl w:val="0"/>
        <w:tabs>
          <w:tab w:val="left" w:pos="284"/>
        </w:tabs>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Carroué</w:t>
      </w:r>
      <w:proofErr w:type="spellEnd"/>
      <w:r>
        <w:rPr>
          <w:rFonts w:ascii="Times New Roman" w:hAnsi="Times New Roman" w:cs="Times New Roman"/>
          <w:sz w:val="24"/>
          <w:szCs w:val="24"/>
        </w:rPr>
        <w:t xml:space="preserve">, Laurent. </w:t>
      </w:r>
      <w:r>
        <w:rPr>
          <w:rFonts w:ascii="Times New Roman" w:hAnsi="Times New Roman" w:cs="Times New Roman"/>
          <w:i/>
          <w:iCs/>
          <w:sz w:val="24"/>
          <w:szCs w:val="24"/>
        </w:rPr>
        <w:t>La planète financière: capital, pouvoirs, espace et territoires</w:t>
      </w:r>
      <w:r>
        <w:rPr>
          <w:rFonts w:ascii="Times New Roman" w:hAnsi="Times New Roman" w:cs="Times New Roman"/>
          <w:sz w:val="24"/>
          <w:szCs w:val="24"/>
        </w:rPr>
        <w:t>. Paris: A. Colin, 2015</w:t>
      </w:r>
      <w:r w:rsidR="00855F15">
        <w:rPr>
          <w:rFonts w:ascii="Times New Roman" w:hAnsi="Times New Roman" w:cs="Times New Roman"/>
          <w:sz w:val="24"/>
          <w:szCs w:val="24"/>
        </w:rPr>
        <w:t>, 253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855F15">
        <w:rPr>
          <w:rFonts w:ascii="Times New Roman" w:hAnsi="Times New Roman"/>
          <w:color w:val="FF0000"/>
          <w:sz w:val="24"/>
          <w:szCs w:val="24"/>
        </w:rPr>
        <w:t xml:space="preserve"> 911.3:338 CAR</w:t>
      </w:r>
    </w:p>
    <w:p w:rsidR="005626C4" w:rsidRDefault="005626C4" w:rsidP="005626C4">
      <w:pPr>
        <w:widowControl w:val="0"/>
        <w:autoSpaceDE w:val="0"/>
        <w:autoSpaceDN w:val="0"/>
        <w:adjustRightInd w:val="0"/>
        <w:spacing w:after="0" w:line="240" w:lineRule="auto"/>
        <w:ind w:left="-142" w:hanging="11"/>
      </w:pPr>
    </w:p>
    <w:p w:rsidR="005626C4"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Géographie Physique</w:t>
      </w:r>
    </w:p>
    <w:p w:rsidR="005626C4" w:rsidRDefault="005626C4" w:rsidP="00517CEE">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Amat, Jean-Paul, </w:t>
      </w:r>
      <w:proofErr w:type="spellStart"/>
      <w:r w:rsidR="00517CEE">
        <w:rPr>
          <w:rFonts w:ascii="Times New Roman" w:hAnsi="Times New Roman" w:cs="Times New Roman"/>
          <w:sz w:val="24"/>
          <w:szCs w:val="24"/>
        </w:rPr>
        <w:t>Doriz</w:t>
      </w:r>
      <w:proofErr w:type="spellEnd"/>
      <w:r w:rsidR="007106A8">
        <w:rPr>
          <w:rFonts w:ascii="Times New Roman" w:hAnsi="Times New Roman" w:cs="Times New Roman"/>
          <w:sz w:val="24"/>
          <w:szCs w:val="24"/>
        </w:rPr>
        <w:t xml:space="preserve">, </w:t>
      </w:r>
      <w:r w:rsidR="00517CEE">
        <w:rPr>
          <w:rFonts w:ascii="Times New Roman" w:hAnsi="Times New Roman" w:cs="Times New Roman"/>
          <w:sz w:val="24"/>
          <w:szCs w:val="24"/>
        </w:rPr>
        <w:t>Lucien</w:t>
      </w:r>
      <w:r w:rsidR="00517CEE">
        <w:rPr>
          <w:rFonts w:ascii="Times New Roman" w:hAnsi="Times New Roman" w:cs="Times New Roman"/>
          <w:sz w:val="24"/>
          <w:szCs w:val="24"/>
        </w:rPr>
        <w:t xml:space="preserve">, et Emmanuèle </w:t>
      </w:r>
      <w:r w:rsidR="00C9609F">
        <w:rPr>
          <w:rFonts w:ascii="Times New Roman" w:hAnsi="Times New Roman" w:cs="Times New Roman"/>
          <w:sz w:val="24"/>
          <w:szCs w:val="24"/>
        </w:rPr>
        <w:t>Gautier,</w:t>
      </w:r>
      <w:r w:rsidR="00517CEE">
        <w:rPr>
          <w:rFonts w:ascii="Times New Roman" w:hAnsi="Times New Roman" w:cs="Times New Roman"/>
          <w:sz w:val="24"/>
          <w:szCs w:val="24"/>
        </w:rPr>
        <w:t xml:space="preserve"> </w:t>
      </w:r>
      <w:r w:rsidR="007106A8">
        <w:rPr>
          <w:rFonts w:ascii="Times New Roman" w:hAnsi="Times New Roman" w:cs="Times New Roman"/>
          <w:sz w:val="24"/>
          <w:szCs w:val="24"/>
        </w:rPr>
        <w:t xml:space="preserve"> (</w:t>
      </w:r>
      <w:r w:rsidR="00517CEE">
        <w:rPr>
          <w:rFonts w:ascii="Times New Roman" w:hAnsi="Times New Roman" w:cs="Times New Roman"/>
          <w:sz w:val="24"/>
          <w:szCs w:val="24"/>
        </w:rPr>
        <w:t>Coordonné par</w:t>
      </w:r>
      <w:r w:rsidR="007106A8">
        <w:rPr>
          <w:rFonts w:ascii="Times New Roman" w:hAnsi="Times New Roman" w:cs="Times New Roman"/>
          <w:sz w:val="24"/>
          <w:szCs w:val="24"/>
        </w:rPr>
        <w:t>)</w:t>
      </w:r>
      <w:r w:rsidR="00517CEE">
        <w:rPr>
          <w:rFonts w:ascii="Times New Roman" w:hAnsi="Times New Roman" w:cs="Times New Roman"/>
          <w:sz w:val="24"/>
          <w:szCs w:val="24"/>
        </w:rPr>
        <w:t xml:space="preserve">  Le </w:t>
      </w:r>
      <w:r w:rsidR="007106A8">
        <w:rPr>
          <w:rFonts w:ascii="Times New Roman" w:hAnsi="Times New Roman" w:cs="Times New Roman"/>
          <w:sz w:val="24"/>
          <w:szCs w:val="24"/>
        </w:rPr>
        <w:t xml:space="preserve">Cœur, </w:t>
      </w:r>
      <w:r w:rsidR="007106A8">
        <w:rPr>
          <w:rFonts w:ascii="Times New Roman" w:hAnsi="Times New Roman" w:cs="Times New Roman"/>
          <w:sz w:val="24"/>
          <w:szCs w:val="24"/>
        </w:rPr>
        <w:t>C</w:t>
      </w:r>
      <w:proofErr w:type="gramStart"/>
      <w:r w:rsidR="007106A8">
        <w:rPr>
          <w:rFonts w:ascii="Times New Roman" w:hAnsi="Times New Roman" w:cs="Times New Roman"/>
          <w:sz w:val="24"/>
          <w:szCs w:val="24"/>
        </w:rPr>
        <w:t>.</w:t>
      </w:r>
      <w:r w:rsidR="00517CEE">
        <w:rPr>
          <w:rFonts w:ascii="Times New Roman" w:hAnsi="Times New Roman" w:cs="Times New Roman"/>
          <w:sz w:val="24"/>
          <w:szCs w:val="24"/>
        </w:rPr>
        <w:t>.</w:t>
      </w:r>
      <w:proofErr w:type="gramEnd"/>
      <w:r w:rsidR="00517CEE">
        <w:rPr>
          <w:rFonts w:ascii="Times New Roman" w:hAnsi="Times New Roman" w:cs="Times New Roman"/>
          <w:sz w:val="24"/>
          <w:szCs w:val="24"/>
        </w:rPr>
        <w:t xml:space="preserve"> </w:t>
      </w:r>
      <w:r>
        <w:rPr>
          <w:rFonts w:ascii="Times New Roman" w:hAnsi="Times New Roman" w:cs="Times New Roman"/>
          <w:i/>
          <w:iCs/>
          <w:sz w:val="24"/>
          <w:szCs w:val="24"/>
        </w:rPr>
        <w:t>Éléments de géographie physique</w:t>
      </w:r>
      <w:r>
        <w:rPr>
          <w:rFonts w:ascii="Times New Roman" w:hAnsi="Times New Roman" w:cs="Times New Roman"/>
          <w:sz w:val="24"/>
          <w:szCs w:val="24"/>
        </w:rPr>
        <w:t>. Paris:</w:t>
      </w:r>
      <w:r w:rsidR="00517CEE">
        <w:rPr>
          <w:rFonts w:ascii="Times New Roman" w:hAnsi="Times New Roman" w:cs="Times New Roman"/>
          <w:sz w:val="24"/>
          <w:szCs w:val="24"/>
        </w:rPr>
        <w:t xml:space="preserve"> Bréal, DL 2014, 464 p.</w:t>
      </w:r>
    </w:p>
    <w:p w:rsidR="005626C4" w:rsidRDefault="005626C4" w:rsidP="005626C4">
      <w:pPr>
        <w:widowControl w:val="0"/>
        <w:autoSpaceDE w:val="0"/>
        <w:autoSpaceDN w:val="0"/>
        <w:adjustRightInd w:val="0"/>
        <w:spacing w:after="0" w:line="240" w:lineRule="auto"/>
        <w:ind w:hanging="11"/>
      </w:pPr>
      <w:r w:rsidRPr="008124EE">
        <w:rPr>
          <w:rFonts w:ascii="Times New Roman" w:hAnsi="Times New Roman"/>
          <w:color w:val="FF0000"/>
          <w:sz w:val="24"/>
          <w:szCs w:val="24"/>
        </w:rPr>
        <w:t>Cote Bibliothèque de géographie :</w:t>
      </w:r>
      <w:r w:rsidRPr="00B87983">
        <w:t xml:space="preserve"> </w:t>
      </w:r>
      <w:r w:rsidR="00517CEE" w:rsidRPr="00517CEE">
        <w:rPr>
          <w:rFonts w:ascii="Times New Roman" w:hAnsi="Times New Roman"/>
          <w:color w:val="FF0000"/>
          <w:sz w:val="24"/>
          <w:szCs w:val="24"/>
        </w:rPr>
        <w:t>911.2 AMA</w:t>
      </w:r>
    </w:p>
    <w:p w:rsidR="005626C4" w:rsidRDefault="005626C4" w:rsidP="005626C4">
      <w:pPr>
        <w:widowControl w:val="0"/>
        <w:autoSpaceDE w:val="0"/>
        <w:autoSpaceDN w:val="0"/>
        <w:adjustRightInd w:val="0"/>
        <w:spacing w:after="0" w:line="240" w:lineRule="auto"/>
        <w:ind w:hanging="11"/>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Selouane</w:t>
      </w:r>
      <w:proofErr w:type="spellEnd"/>
      <w:r>
        <w:rPr>
          <w:rFonts w:ascii="Times New Roman" w:hAnsi="Times New Roman" w:cs="Times New Roman"/>
          <w:sz w:val="24"/>
          <w:szCs w:val="24"/>
        </w:rPr>
        <w:t xml:space="preserve">, Karim. </w:t>
      </w:r>
      <w:r>
        <w:rPr>
          <w:rFonts w:ascii="Times New Roman" w:hAnsi="Times New Roman" w:cs="Times New Roman"/>
          <w:i/>
          <w:iCs/>
          <w:sz w:val="24"/>
          <w:szCs w:val="24"/>
        </w:rPr>
        <w:t xml:space="preserve">Paysages et environnement géologique du Sahara atlantique: </w:t>
      </w:r>
      <w:proofErr w:type="spellStart"/>
      <w:r>
        <w:rPr>
          <w:rFonts w:ascii="Times New Roman" w:hAnsi="Times New Roman" w:cs="Times New Roman"/>
          <w:i/>
          <w:iCs/>
          <w:sz w:val="24"/>
          <w:szCs w:val="24"/>
        </w:rPr>
        <w:t>pré-requis</w:t>
      </w:r>
      <w:proofErr w:type="spellEnd"/>
      <w:r>
        <w:rPr>
          <w:rFonts w:ascii="Times New Roman" w:hAnsi="Times New Roman" w:cs="Times New Roman"/>
          <w:i/>
          <w:iCs/>
          <w:sz w:val="24"/>
          <w:szCs w:val="24"/>
        </w:rPr>
        <w:t xml:space="preserve"> au développement durable</w:t>
      </w:r>
      <w:r>
        <w:rPr>
          <w:rFonts w:ascii="Times New Roman" w:hAnsi="Times New Roman" w:cs="Times New Roman"/>
          <w:sz w:val="24"/>
          <w:szCs w:val="24"/>
        </w:rPr>
        <w:t>. Pa</w:t>
      </w:r>
      <w:r w:rsidR="00C9609F">
        <w:rPr>
          <w:rFonts w:ascii="Times New Roman" w:hAnsi="Times New Roman" w:cs="Times New Roman"/>
          <w:sz w:val="24"/>
          <w:szCs w:val="24"/>
        </w:rPr>
        <w:t>ris: Éditions Karthala, DL 2015, 346 p.</w:t>
      </w:r>
    </w:p>
    <w:p w:rsidR="005626C4" w:rsidRDefault="005626C4" w:rsidP="005626C4">
      <w:pPr>
        <w:widowControl w:val="0"/>
        <w:autoSpaceDE w:val="0"/>
        <w:autoSpaceDN w:val="0"/>
        <w:adjustRightInd w:val="0"/>
        <w:spacing w:after="0" w:line="240" w:lineRule="auto"/>
        <w:ind w:hanging="11"/>
      </w:pPr>
      <w:r w:rsidRPr="008124EE">
        <w:rPr>
          <w:rFonts w:ascii="Times New Roman" w:hAnsi="Times New Roman"/>
          <w:color w:val="FF0000"/>
          <w:sz w:val="24"/>
          <w:szCs w:val="24"/>
        </w:rPr>
        <w:t>Cote Bibliothèque de géographie</w:t>
      </w:r>
      <w:r w:rsidR="00517CEE">
        <w:rPr>
          <w:rFonts w:ascii="Times New Roman" w:hAnsi="Times New Roman"/>
          <w:color w:val="FF0000"/>
          <w:sz w:val="24"/>
          <w:szCs w:val="24"/>
        </w:rPr>
        <w:t xml:space="preserve"> : </w:t>
      </w:r>
      <w:r w:rsidR="00C9609F">
        <w:rPr>
          <w:rFonts w:ascii="Times New Roman" w:hAnsi="Times New Roman"/>
          <w:color w:val="FF0000"/>
          <w:sz w:val="24"/>
          <w:szCs w:val="24"/>
        </w:rPr>
        <w:t>911.2 :551.3 SEL</w:t>
      </w:r>
    </w:p>
    <w:p w:rsidR="002467C0" w:rsidRDefault="002467C0"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p>
    <w:p w:rsidR="00673EAE" w:rsidRPr="00673EAE" w:rsidRDefault="00673EAE" w:rsidP="00673EAE">
      <w:pPr>
        <w:widowControl w:val="0"/>
        <w:autoSpaceDE w:val="0"/>
        <w:autoSpaceDN w:val="0"/>
        <w:adjustRightInd w:val="0"/>
        <w:spacing w:after="0" w:line="240" w:lineRule="auto"/>
        <w:ind w:left="-142" w:hanging="11"/>
        <w:rPr>
          <w:rFonts w:ascii="Times New Roman" w:hAnsi="Times New Roman" w:cs="Times New Roman"/>
          <w:color w:val="FF0000"/>
          <w:sz w:val="24"/>
          <w:szCs w:val="24"/>
        </w:rPr>
      </w:pP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Géographie rurale</w:t>
      </w:r>
      <w:r w:rsidR="00612210">
        <w:rPr>
          <w:rFonts w:ascii="Times New Roman" w:hAnsi="Times New Roman" w:cs="Times New Roman"/>
          <w:b/>
          <w:sz w:val="24"/>
          <w:szCs w:val="24"/>
          <w:u w:val="single"/>
        </w:rPr>
        <w:t xml:space="preserve"> et agricole</w:t>
      </w:r>
    </w:p>
    <w:p w:rsidR="00612210" w:rsidRDefault="00612210" w:rsidP="00612210">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Cardona</w:t>
      </w:r>
      <w:proofErr w:type="spellEnd"/>
      <w:r>
        <w:rPr>
          <w:rFonts w:ascii="Times New Roman" w:hAnsi="Times New Roman" w:cs="Times New Roman"/>
          <w:sz w:val="24"/>
          <w:szCs w:val="24"/>
        </w:rPr>
        <w:t xml:space="preserve">, Aurélie, Fanny Chrétien, et Benoît Leroux. </w:t>
      </w:r>
      <w:r>
        <w:rPr>
          <w:rFonts w:ascii="Times New Roman" w:hAnsi="Times New Roman" w:cs="Times New Roman"/>
          <w:i/>
          <w:iCs/>
          <w:sz w:val="24"/>
          <w:szCs w:val="24"/>
        </w:rPr>
        <w:t xml:space="preserve">Dynamiques des agricultures biologiques: </w:t>
      </w:r>
      <w:r>
        <w:rPr>
          <w:rFonts w:ascii="Times New Roman" w:hAnsi="Times New Roman" w:cs="Times New Roman"/>
          <w:i/>
          <w:iCs/>
          <w:sz w:val="24"/>
          <w:szCs w:val="24"/>
        </w:rPr>
        <w:lastRenderedPageBreak/>
        <w:t>effets de contexte et appropriations</w:t>
      </w:r>
      <w:r>
        <w:rPr>
          <w:rFonts w:ascii="Times New Roman" w:hAnsi="Times New Roman" w:cs="Times New Roman"/>
          <w:sz w:val="24"/>
          <w:szCs w:val="24"/>
        </w:rPr>
        <w:t xml:space="preserve">. Dijon: </w:t>
      </w:r>
      <w:proofErr w:type="spellStart"/>
      <w:r>
        <w:rPr>
          <w:rFonts w:ascii="Times New Roman" w:hAnsi="Times New Roman" w:cs="Times New Roman"/>
          <w:sz w:val="24"/>
          <w:szCs w:val="24"/>
        </w:rPr>
        <w:t>Educagri</w:t>
      </w:r>
      <w:proofErr w:type="spellEnd"/>
      <w:r>
        <w:rPr>
          <w:rFonts w:ascii="Times New Roman" w:hAnsi="Times New Roman" w:cs="Times New Roman"/>
          <w:sz w:val="24"/>
          <w:szCs w:val="24"/>
        </w:rPr>
        <w:t xml:space="preserve"> éditions, 2014</w:t>
      </w:r>
      <w:r w:rsidR="00EE6F42">
        <w:rPr>
          <w:rFonts w:ascii="Times New Roman" w:hAnsi="Times New Roman" w:cs="Times New Roman"/>
          <w:sz w:val="24"/>
          <w:szCs w:val="24"/>
        </w:rPr>
        <w:t>, 260 p.</w:t>
      </w:r>
    </w:p>
    <w:p w:rsidR="00612210" w:rsidRDefault="00612210" w:rsidP="00612210">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911.3 :63 CAR</w:t>
      </w:r>
    </w:p>
    <w:p w:rsidR="00612210" w:rsidRDefault="00612210"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510098" w:rsidRDefault="00510098" w:rsidP="00510098">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Fournier, Mauricette. </w:t>
      </w:r>
      <w:r>
        <w:rPr>
          <w:rFonts w:ascii="Times New Roman" w:hAnsi="Times New Roman" w:cs="Times New Roman"/>
          <w:i/>
          <w:iCs/>
          <w:sz w:val="24"/>
          <w:szCs w:val="24"/>
        </w:rPr>
        <w:t>Labellisation et mise en marque des territoires: [colloque international, Clermont-Ferrand, 8-9-10 novembre 2011</w:t>
      </w:r>
      <w:r w:rsidR="00F06D46">
        <w:rPr>
          <w:rFonts w:ascii="Times New Roman" w:hAnsi="Times New Roman" w:cs="Times New Roman"/>
          <w:sz w:val="24"/>
          <w:szCs w:val="24"/>
        </w:rPr>
        <w:t>.] Clermont-Ferrand</w:t>
      </w:r>
      <w:r>
        <w:rPr>
          <w:rFonts w:ascii="Times New Roman" w:hAnsi="Times New Roman" w:cs="Times New Roman"/>
          <w:sz w:val="24"/>
          <w:szCs w:val="24"/>
        </w:rPr>
        <w:t>: Presses universit</w:t>
      </w:r>
      <w:r w:rsidR="00EE6F42">
        <w:rPr>
          <w:rFonts w:ascii="Times New Roman" w:hAnsi="Times New Roman" w:cs="Times New Roman"/>
          <w:sz w:val="24"/>
          <w:szCs w:val="24"/>
        </w:rPr>
        <w:t xml:space="preserve">aires Blaise Pascal, </w:t>
      </w:r>
      <w:proofErr w:type="spellStart"/>
      <w:r w:rsidR="00EE6F42">
        <w:rPr>
          <w:rFonts w:ascii="Times New Roman" w:hAnsi="Times New Roman" w:cs="Times New Roman"/>
          <w:sz w:val="24"/>
          <w:szCs w:val="24"/>
        </w:rPr>
        <w:t>impr</w:t>
      </w:r>
      <w:proofErr w:type="spellEnd"/>
      <w:r w:rsidR="00EE6F42">
        <w:rPr>
          <w:rFonts w:ascii="Times New Roman" w:hAnsi="Times New Roman" w:cs="Times New Roman"/>
          <w:sz w:val="24"/>
          <w:szCs w:val="24"/>
        </w:rPr>
        <w:t>. 2014, 632 p.</w:t>
      </w:r>
    </w:p>
    <w:p w:rsidR="00510098" w:rsidRDefault="00510098" w:rsidP="00510098">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911.3:63 FOU</w:t>
      </w:r>
    </w:p>
    <w:p w:rsidR="00510098" w:rsidRDefault="00510098"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510098" w:rsidRDefault="00510098" w:rsidP="00510098">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Bosc, P.-M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Sourisseau</w:t>
      </w:r>
      <w:proofErr w:type="spellEnd"/>
      <w:r>
        <w:rPr>
          <w:rFonts w:ascii="Times New Roman" w:hAnsi="Times New Roman" w:cs="Times New Roman"/>
          <w:sz w:val="24"/>
          <w:szCs w:val="24"/>
        </w:rPr>
        <w:t>, J.-M et. Bonnal P (</w:t>
      </w:r>
      <w:proofErr w:type="spellStart"/>
      <w:r>
        <w:rPr>
          <w:rFonts w:ascii="Times New Roman" w:hAnsi="Times New Roman" w:cs="Times New Roman"/>
          <w:sz w:val="24"/>
          <w:szCs w:val="24"/>
        </w:rPr>
        <w:t>coord</w:t>
      </w:r>
      <w:proofErr w:type="spellEnd"/>
      <w:proofErr w:type="gramStart"/>
      <w:r>
        <w:rPr>
          <w:rFonts w:ascii="Times New Roman" w:hAnsi="Times New Roman" w:cs="Times New Roman"/>
          <w:sz w:val="24"/>
          <w:szCs w:val="24"/>
        </w:rPr>
        <w:t>..)</w:t>
      </w:r>
      <w:proofErr w:type="gramEnd"/>
      <w:r>
        <w:rPr>
          <w:rFonts w:ascii="Times New Roman" w:hAnsi="Times New Roman" w:cs="Times New Roman"/>
          <w:i/>
          <w:iCs/>
          <w:sz w:val="24"/>
          <w:szCs w:val="24"/>
        </w:rPr>
        <w:t xml:space="preserve"> Diversité des agricultures familiales de par le monde: exister, se transformer, devenir</w:t>
      </w:r>
      <w:r>
        <w:rPr>
          <w:rFonts w:ascii="Times New Roman" w:hAnsi="Times New Roman" w:cs="Times New Roman"/>
          <w:sz w:val="24"/>
          <w:szCs w:val="24"/>
        </w:rPr>
        <w:t>. Ve</w:t>
      </w:r>
      <w:r w:rsidR="00EE6F42">
        <w:rPr>
          <w:rFonts w:ascii="Times New Roman" w:hAnsi="Times New Roman" w:cs="Times New Roman"/>
          <w:sz w:val="24"/>
          <w:szCs w:val="24"/>
        </w:rPr>
        <w:t xml:space="preserve">rsailles: Éditions </w:t>
      </w:r>
      <w:proofErr w:type="spellStart"/>
      <w:r w:rsidR="00EE6F42">
        <w:rPr>
          <w:rFonts w:ascii="Times New Roman" w:hAnsi="Times New Roman" w:cs="Times New Roman"/>
          <w:sz w:val="24"/>
          <w:szCs w:val="24"/>
        </w:rPr>
        <w:t>Quæ</w:t>
      </w:r>
      <w:proofErr w:type="spellEnd"/>
      <w:r w:rsidR="00EE6F42">
        <w:rPr>
          <w:rFonts w:ascii="Times New Roman" w:hAnsi="Times New Roman" w:cs="Times New Roman"/>
          <w:sz w:val="24"/>
          <w:szCs w:val="24"/>
        </w:rPr>
        <w:t>, DL 2015, 383 p.</w:t>
      </w:r>
    </w:p>
    <w:p w:rsidR="00510098" w:rsidRDefault="00510098" w:rsidP="00510098">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911.3:63 BOS</w:t>
      </w:r>
    </w:p>
    <w:p w:rsidR="005626C4" w:rsidRDefault="005626C4" w:rsidP="00510098">
      <w:pPr>
        <w:widowControl w:val="0"/>
        <w:autoSpaceDE w:val="0"/>
        <w:autoSpaceDN w:val="0"/>
        <w:adjustRightInd w:val="0"/>
        <w:spacing w:after="0" w:line="240" w:lineRule="auto"/>
        <w:ind w:hanging="11"/>
        <w:rPr>
          <w:rFonts w:ascii="Times New Roman" w:hAnsi="Times New Roman"/>
          <w:color w:val="FF0000"/>
          <w:sz w:val="24"/>
          <w:szCs w:val="24"/>
        </w:rPr>
      </w:pPr>
    </w:p>
    <w:p w:rsidR="005626C4" w:rsidRPr="00612210" w:rsidRDefault="005626C4" w:rsidP="005626C4">
      <w:pPr>
        <w:widowControl w:val="0"/>
        <w:autoSpaceDE w:val="0"/>
        <w:autoSpaceDN w:val="0"/>
        <w:adjustRightInd w:val="0"/>
        <w:spacing w:after="0" w:line="240" w:lineRule="auto"/>
        <w:ind w:hanging="11"/>
        <w:rPr>
          <w:rFonts w:ascii="Times New Roman" w:hAnsi="Times New Roman"/>
          <w:b/>
          <w:color w:val="FF0000"/>
          <w:sz w:val="24"/>
          <w:szCs w:val="24"/>
          <w:u w:val="single"/>
        </w:rPr>
      </w:pPr>
    </w:p>
    <w:p w:rsidR="005626C4" w:rsidRPr="00612210"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12210">
        <w:rPr>
          <w:rFonts w:ascii="Times New Roman" w:hAnsi="Times New Roman" w:cs="Times New Roman"/>
          <w:b/>
          <w:sz w:val="24"/>
          <w:szCs w:val="24"/>
          <w:u w:val="single"/>
        </w:rPr>
        <w:t>Géographie urbaine – périurbanisation</w:t>
      </w: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Carré, Catherine et Deutsch,</w:t>
      </w:r>
      <w:r w:rsidRPr="00C23FF2">
        <w:rPr>
          <w:rFonts w:ascii="Times New Roman" w:hAnsi="Times New Roman" w:cs="Times New Roman"/>
          <w:sz w:val="24"/>
          <w:szCs w:val="24"/>
        </w:rPr>
        <w:t xml:space="preserve"> </w:t>
      </w:r>
      <w:r>
        <w:rPr>
          <w:rFonts w:ascii="Times New Roman" w:hAnsi="Times New Roman" w:cs="Times New Roman"/>
          <w:sz w:val="24"/>
          <w:szCs w:val="24"/>
        </w:rPr>
        <w:t xml:space="preserve">Jean-Claude. </w:t>
      </w:r>
      <w:r>
        <w:rPr>
          <w:rFonts w:ascii="Times New Roman" w:hAnsi="Times New Roman" w:cs="Times New Roman"/>
          <w:i/>
          <w:iCs/>
          <w:sz w:val="24"/>
          <w:szCs w:val="24"/>
        </w:rPr>
        <w:t>L’eau dans la ville: une amie qui nous fait la guerre</w:t>
      </w:r>
      <w:r>
        <w:rPr>
          <w:rFonts w:ascii="Times New Roman" w:hAnsi="Times New Roman" w:cs="Times New Roman"/>
          <w:sz w:val="24"/>
          <w:szCs w:val="24"/>
        </w:rPr>
        <w:t xml:space="preserve">. La Tour d’Aigues: Éd. de l’aube, </w:t>
      </w:r>
      <w:proofErr w:type="spellStart"/>
      <w:r>
        <w:rPr>
          <w:rFonts w:ascii="Times New Roman" w:hAnsi="Times New Roman" w:cs="Times New Roman"/>
          <w:sz w:val="24"/>
          <w:szCs w:val="24"/>
        </w:rPr>
        <w:t>impr</w:t>
      </w:r>
      <w:proofErr w:type="spellEnd"/>
      <w:r>
        <w:rPr>
          <w:rFonts w:ascii="Times New Roman" w:hAnsi="Times New Roman" w:cs="Times New Roman"/>
          <w:sz w:val="24"/>
          <w:szCs w:val="24"/>
        </w:rPr>
        <w:t>. 2015</w:t>
      </w:r>
      <w:r w:rsidR="00EE6F42">
        <w:rPr>
          <w:rFonts w:ascii="Times New Roman" w:hAnsi="Times New Roman" w:cs="Times New Roman"/>
          <w:sz w:val="24"/>
          <w:szCs w:val="24"/>
        </w:rPr>
        <w:t>, 319 p.</w:t>
      </w:r>
    </w:p>
    <w:p w:rsidR="005626C4" w:rsidRDefault="005626C4" w:rsidP="005626C4">
      <w:pPr>
        <w:widowControl w:val="0"/>
        <w:autoSpaceDE w:val="0"/>
        <w:autoSpaceDN w:val="0"/>
        <w:adjustRightInd w:val="0"/>
        <w:spacing w:after="0" w:line="240" w:lineRule="auto"/>
        <w:ind w:left="-142"/>
        <w:rPr>
          <w:rFonts w:ascii="Times New Roman" w:hAnsi="Times New Roman" w:cs="Times New Roman"/>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911.3:63 CAR</w:t>
      </w: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Chaléard</w:t>
      </w:r>
      <w:proofErr w:type="spellEnd"/>
      <w:r>
        <w:rPr>
          <w:rFonts w:ascii="Times New Roman" w:hAnsi="Times New Roman" w:cs="Times New Roman"/>
          <w:sz w:val="24"/>
          <w:szCs w:val="24"/>
        </w:rPr>
        <w:t xml:space="preserve">, Jean-Louis, éd. 2014. </w:t>
      </w:r>
      <w:r>
        <w:rPr>
          <w:rFonts w:ascii="Times New Roman" w:hAnsi="Times New Roman" w:cs="Times New Roman"/>
          <w:i/>
          <w:iCs/>
          <w:sz w:val="24"/>
          <w:szCs w:val="24"/>
        </w:rPr>
        <w:t xml:space="preserve">Métropoles aux </w:t>
      </w:r>
      <w:proofErr w:type="spellStart"/>
      <w:r>
        <w:rPr>
          <w:rFonts w:ascii="Times New Roman" w:hAnsi="Times New Roman" w:cs="Times New Roman"/>
          <w:i/>
          <w:iCs/>
          <w:sz w:val="24"/>
          <w:szCs w:val="24"/>
        </w:rPr>
        <w:t>Suds</w:t>
      </w:r>
      <w:proofErr w:type="spellEnd"/>
      <w:r>
        <w:rPr>
          <w:rFonts w:ascii="Times New Roman" w:hAnsi="Times New Roman" w:cs="Times New Roman"/>
          <w:i/>
          <w:iCs/>
          <w:sz w:val="24"/>
          <w:szCs w:val="24"/>
        </w:rPr>
        <w:t>, le défi des périphéries ?</w:t>
      </w:r>
      <w:r>
        <w:rPr>
          <w:rFonts w:ascii="Times New Roman" w:hAnsi="Times New Roman" w:cs="Times New Roman"/>
          <w:sz w:val="24"/>
          <w:szCs w:val="24"/>
        </w:rPr>
        <w:t xml:space="preserve"> Paris, France</w:t>
      </w:r>
      <w:r w:rsidR="00EE6F42">
        <w:rPr>
          <w:rFonts w:ascii="Times New Roman" w:hAnsi="Times New Roman" w:cs="Times New Roman"/>
          <w:sz w:val="24"/>
          <w:szCs w:val="24"/>
        </w:rPr>
        <w:t xml:space="preserve">: Karthala : </w:t>
      </w:r>
      <w:proofErr w:type="spellStart"/>
      <w:r w:rsidR="00EE6F42">
        <w:rPr>
          <w:rFonts w:ascii="Times New Roman" w:hAnsi="Times New Roman" w:cs="Times New Roman"/>
          <w:sz w:val="24"/>
          <w:szCs w:val="24"/>
        </w:rPr>
        <w:t>Prodig</w:t>
      </w:r>
      <w:proofErr w:type="spellEnd"/>
      <w:r w:rsidR="00EE6F42">
        <w:rPr>
          <w:rFonts w:ascii="Times New Roman" w:hAnsi="Times New Roman" w:cs="Times New Roman"/>
          <w:sz w:val="24"/>
          <w:szCs w:val="24"/>
        </w:rPr>
        <w:t xml:space="preserve">, </w:t>
      </w:r>
      <w:proofErr w:type="spellStart"/>
      <w:r w:rsidR="00EE6F42">
        <w:rPr>
          <w:rFonts w:ascii="Times New Roman" w:hAnsi="Times New Roman" w:cs="Times New Roman"/>
          <w:sz w:val="24"/>
          <w:szCs w:val="24"/>
        </w:rPr>
        <w:t>impr</w:t>
      </w:r>
      <w:proofErr w:type="spellEnd"/>
      <w:r w:rsidR="00EE6F42">
        <w:rPr>
          <w:rFonts w:ascii="Times New Roman" w:hAnsi="Times New Roman" w:cs="Times New Roman"/>
          <w:sz w:val="24"/>
          <w:szCs w:val="24"/>
        </w:rPr>
        <w:t>. 2014, 441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911.3 :711 CHA</w:t>
      </w:r>
    </w:p>
    <w:p w:rsidR="007106A8" w:rsidRDefault="007106A8"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EE6F42" w:rsidP="005626C4">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Devernois</w:t>
      </w:r>
      <w:proofErr w:type="spellEnd"/>
      <w:r>
        <w:rPr>
          <w:rFonts w:ascii="Times New Roman" w:hAnsi="Times New Roman" w:cs="Times New Roman"/>
          <w:sz w:val="24"/>
          <w:szCs w:val="24"/>
        </w:rPr>
        <w:t>, Nils,</w:t>
      </w:r>
      <w:r w:rsidR="005626C4">
        <w:rPr>
          <w:rFonts w:ascii="Times New Roman" w:hAnsi="Times New Roman" w:cs="Times New Roman"/>
          <w:sz w:val="24"/>
          <w:szCs w:val="24"/>
        </w:rPr>
        <w:t xml:space="preserve"> Muller, Sara, Le </w:t>
      </w:r>
      <w:proofErr w:type="spellStart"/>
      <w:r w:rsidR="005626C4">
        <w:rPr>
          <w:rFonts w:ascii="Times New Roman" w:hAnsi="Times New Roman" w:cs="Times New Roman"/>
          <w:sz w:val="24"/>
          <w:szCs w:val="24"/>
        </w:rPr>
        <w:t>Bihan</w:t>
      </w:r>
      <w:proofErr w:type="spellEnd"/>
      <w:r w:rsidR="005626C4">
        <w:rPr>
          <w:rFonts w:ascii="Times New Roman" w:hAnsi="Times New Roman" w:cs="Times New Roman"/>
          <w:sz w:val="24"/>
          <w:szCs w:val="24"/>
        </w:rPr>
        <w:t xml:space="preserve">, Gérard ; </w:t>
      </w:r>
      <w:proofErr w:type="spellStart"/>
      <w:r>
        <w:rPr>
          <w:rFonts w:ascii="Times New Roman" w:hAnsi="Times New Roman" w:cs="Times New Roman"/>
          <w:sz w:val="24"/>
          <w:szCs w:val="24"/>
        </w:rPr>
        <w:t>Devernois</w:t>
      </w:r>
      <w:proofErr w:type="spellEnd"/>
      <w:r>
        <w:rPr>
          <w:rFonts w:ascii="Times New Roman" w:hAnsi="Times New Roman" w:cs="Times New Roman"/>
          <w:sz w:val="24"/>
          <w:szCs w:val="24"/>
        </w:rPr>
        <w:t>,</w:t>
      </w:r>
      <w:r w:rsidRPr="00EE6F42">
        <w:rPr>
          <w:rFonts w:ascii="Times New Roman" w:hAnsi="Times New Roman" w:cs="Times New Roman"/>
          <w:sz w:val="24"/>
          <w:szCs w:val="24"/>
        </w:rPr>
        <w:t xml:space="preserve"> </w:t>
      </w:r>
      <w:r>
        <w:rPr>
          <w:rFonts w:ascii="Times New Roman" w:hAnsi="Times New Roman" w:cs="Times New Roman"/>
          <w:sz w:val="24"/>
          <w:szCs w:val="24"/>
        </w:rPr>
        <w:t xml:space="preserve">Nils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ccord</w:t>
      </w:r>
      <w:proofErr w:type="spellEnd"/>
      <w:proofErr w:type="gramEnd"/>
      <w:r>
        <w:rPr>
          <w:rFonts w:ascii="Times New Roman" w:hAnsi="Times New Roman" w:cs="Times New Roman"/>
          <w:sz w:val="24"/>
          <w:szCs w:val="24"/>
        </w:rPr>
        <w:t xml:space="preserve">.) </w:t>
      </w:r>
      <w:r w:rsidR="005626C4">
        <w:rPr>
          <w:rFonts w:ascii="Times New Roman" w:hAnsi="Times New Roman" w:cs="Times New Roman"/>
          <w:sz w:val="24"/>
          <w:szCs w:val="24"/>
        </w:rPr>
        <w:t xml:space="preserve"> </w:t>
      </w:r>
      <w:r w:rsidR="005626C4">
        <w:rPr>
          <w:rFonts w:ascii="Times New Roman" w:hAnsi="Times New Roman" w:cs="Times New Roman"/>
          <w:i/>
          <w:iCs/>
          <w:sz w:val="24"/>
          <w:szCs w:val="24"/>
        </w:rPr>
        <w:t>Gestion du patrimoine urbain et revitalisation des quartiers anciens: l’éclairage de l’expérience française</w:t>
      </w:r>
      <w:r w:rsidR="005626C4">
        <w:rPr>
          <w:rFonts w:ascii="Times New Roman" w:hAnsi="Times New Roman" w:cs="Times New Roman"/>
          <w:sz w:val="24"/>
          <w:szCs w:val="24"/>
        </w:rPr>
        <w:t xml:space="preserve">. Paris: Agence française de développement, </w:t>
      </w:r>
      <w:r>
        <w:rPr>
          <w:rFonts w:ascii="Times New Roman" w:hAnsi="Times New Roman" w:cs="Times New Roman"/>
          <w:sz w:val="24"/>
          <w:szCs w:val="24"/>
        </w:rPr>
        <w:t>DL 2014, 214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E6F42">
        <w:rPr>
          <w:rFonts w:ascii="Times New Roman" w:hAnsi="Times New Roman"/>
          <w:color w:val="FF0000"/>
          <w:sz w:val="24"/>
          <w:szCs w:val="24"/>
        </w:rPr>
        <w:t xml:space="preserve"> 914.4 :711 DEV</w:t>
      </w:r>
    </w:p>
    <w:p w:rsidR="0045362D" w:rsidRDefault="0045362D"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45362D" w:rsidRDefault="0045362D" w:rsidP="0045362D">
      <w:pPr>
        <w:widowControl w:val="0"/>
        <w:autoSpaceDE w:val="0"/>
        <w:autoSpaceDN w:val="0"/>
        <w:adjustRightInd w:val="0"/>
        <w:spacing w:after="0" w:line="240" w:lineRule="auto"/>
        <w:ind w:left="-142" w:hanging="11"/>
        <w:rPr>
          <w:rFonts w:ascii="Times New Roman" w:hAnsi="Times New Roman" w:cs="Times New Roman"/>
          <w:i/>
          <w:iCs/>
          <w:sz w:val="24"/>
          <w:szCs w:val="24"/>
        </w:rPr>
      </w:pPr>
      <w:proofErr w:type="spellStart"/>
      <w:r w:rsidRPr="005B11BD">
        <w:rPr>
          <w:rFonts w:ascii="Times New Roman" w:hAnsi="Times New Roman" w:cs="Times New Roman"/>
          <w:sz w:val="24"/>
          <w:szCs w:val="24"/>
        </w:rPr>
        <w:t>Dussy</w:t>
      </w:r>
      <w:proofErr w:type="spellEnd"/>
      <w:r w:rsidRPr="005B11BD">
        <w:rPr>
          <w:rFonts w:ascii="Times New Roman" w:hAnsi="Times New Roman" w:cs="Times New Roman"/>
          <w:sz w:val="24"/>
          <w:szCs w:val="24"/>
        </w:rPr>
        <w:t xml:space="preserve">, Dorothée, </w:t>
      </w:r>
      <w:proofErr w:type="spellStart"/>
      <w:r w:rsidRPr="005B11BD">
        <w:rPr>
          <w:rFonts w:ascii="Times New Roman" w:hAnsi="Times New Roman" w:cs="Times New Roman"/>
          <w:sz w:val="24"/>
          <w:szCs w:val="24"/>
        </w:rPr>
        <w:t>Wittersheim</w:t>
      </w:r>
      <w:proofErr w:type="spellEnd"/>
      <w:r w:rsidRPr="005B11BD">
        <w:rPr>
          <w:rFonts w:ascii="Times New Roman" w:hAnsi="Times New Roman" w:cs="Times New Roman"/>
          <w:sz w:val="24"/>
          <w:szCs w:val="24"/>
        </w:rPr>
        <w:t xml:space="preserve">, </w:t>
      </w:r>
      <w:proofErr w:type="spellStart"/>
      <w:r w:rsidRPr="005B11BD">
        <w:rPr>
          <w:rFonts w:ascii="Times New Roman" w:hAnsi="Times New Roman" w:cs="Times New Roman"/>
          <w:sz w:val="24"/>
          <w:szCs w:val="24"/>
        </w:rPr>
        <w:t>Eric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w:t>
      </w:r>
      <w:r w:rsidRPr="005B11BD">
        <w:rPr>
          <w:rFonts w:ascii="Times New Roman" w:hAnsi="Times New Roman" w:cs="Times New Roman"/>
          <w:sz w:val="24"/>
          <w:szCs w:val="24"/>
        </w:rPr>
        <w:t>,</w:t>
      </w:r>
      <w:r>
        <w:rPr>
          <w:rFonts w:ascii="Times New Roman" w:hAnsi="Times New Roman"/>
          <w:color w:val="FF0000"/>
          <w:sz w:val="24"/>
          <w:szCs w:val="24"/>
        </w:rPr>
        <w:t xml:space="preserve"> </w:t>
      </w:r>
      <w:r w:rsidRPr="007106A8">
        <w:rPr>
          <w:rFonts w:ascii="Times New Roman" w:hAnsi="Times New Roman" w:cs="Times New Roman"/>
          <w:i/>
          <w:iCs/>
          <w:sz w:val="24"/>
          <w:szCs w:val="24"/>
        </w:rPr>
        <w:t>Villes invisibles :</w:t>
      </w:r>
      <w:r>
        <w:rPr>
          <w:rFonts w:ascii="Times New Roman" w:hAnsi="Times New Roman"/>
          <w:color w:val="FF0000"/>
          <w:sz w:val="24"/>
          <w:szCs w:val="24"/>
        </w:rPr>
        <w:t xml:space="preserve"> </w:t>
      </w:r>
      <w:r w:rsidRPr="007106A8">
        <w:rPr>
          <w:rFonts w:ascii="Times New Roman" w:hAnsi="Times New Roman" w:cs="Times New Roman"/>
          <w:i/>
          <w:iCs/>
          <w:sz w:val="24"/>
          <w:szCs w:val="24"/>
        </w:rPr>
        <w:t>Anthropologie urbaine du Pacifique</w:t>
      </w:r>
      <w:r>
        <w:rPr>
          <w:rFonts w:ascii="Times New Roman" w:hAnsi="Times New Roman" w:cs="Times New Roman"/>
          <w:i/>
          <w:iCs/>
          <w:sz w:val="24"/>
          <w:szCs w:val="24"/>
        </w:rPr>
        <w:t xml:space="preserve">. Paris : </w:t>
      </w:r>
      <w:proofErr w:type="spellStart"/>
      <w:r>
        <w:rPr>
          <w:rFonts w:ascii="Times New Roman" w:hAnsi="Times New Roman" w:cs="Times New Roman"/>
          <w:i/>
          <w:iCs/>
          <w:sz w:val="24"/>
          <w:szCs w:val="24"/>
        </w:rPr>
        <w:t>L’Harmattan</w:t>
      </w:r>
      <w:proofErr w:type="spellEnd"/>
      <w:r>
        <w:rPr>
          <w:rFonts w:ascii="Times New Roman" w:hAnsi="Times New Roman" w:cs="Times New Roman"/>
          <w:i/>
          <w:iCs/>
          <w:sz w:val="24"/>
          <w:szCs w:val="24"/>
        </w:rPr>
        <w:t>, 2013. 288 p.</w:t>
      </w:r>
    </w:p>
    <w:p w:rsidR="0045362D" w:rsidRDefault="0045362D" w:rsidP="0045362D">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 919 SUS</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Luxembourg, Corinne. </w:t>
      </w:r>
      <w:r>
        <w:rPr>
          <w:rFonts w:ascii="Times New Roman" w:hAnsi="Times New Roman" w:cs="Times New Roman"/>
          <w:i/>
          <w:iCs/>
          <w:sz w:val="24"/>
          <w:szCs w:val="24"/>
        </w:rPr>
        <w:t>Métamorphoses des villes industrielles: vivre la ville désindustrialisée</w:t>
      </w:r>
      <w:r w:rsidR="00116A60">
        <w:rPr>
          <w:rFonts w:ascii="Times New Roman" w:hAnsi="Times New Roman" w:cs="Times New Roman"/>
          <w:sz w:val="24"/>
          <w:szCs w:val="24"/>
        </w:rPr>
        <w:t xml:space="preserve">. Paris: </w:t>
      </w:r>
      <w:proofErr w:type="spellStart"/>
      <w:r w:rsidR="00116A60">
        <w:rPr>
          <w:rFonts w:ascii="Times New Roman" w:hAnsi="Times New Roman" w:cs="Times New Roman"/>
          <w:sz w:val="24"/>
          <w:szCs w:val="24"/>
        </w:rPr>
        <w:t>L’Harmattan</w:t>
      </w:r>
      <w:proofErr w:type="spellEnd"/>
      <w:r w:rsidR="00116A60">
        <w:rPr>
          <w:rFonts w:ascii="Times New Roman" w:hAnsi="Times New Roman" w:cs="Times New Roman"/>
          <w:sz w:val="24"/>
          <w:szCs w:val="24"/>
        </w:rPr>
        <w:t>, DL 2014, 176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proofErr w:type="gramStart"/>
      <w:r>
        <w:rPr>
          <w:rFonts w:ascii="Times New Roman" w:hAnsi="Times New Roman"/>
          <w:color w:val="FF0000"/>
          <w:sz w:val="24"/>
          <w:szCs w:val="24"/>
        </w:rPr>
        <w:t>:</w:t>
      </w:r>
      <w:r w:rsidR="00116A60">
        <w:rPr>
          <w:rFonts w:ascii="Times New Roman" w:hAnsi="Times New Roman"/>
          <w:color w:val="FF0000"/>
          <w:sz w:val="24"/>
          <w:szCs w:val="24"/>
        </w:rPr>
        <w:t>911.3</w:t>
      </w:r>
      <w:proofErr w:type="gramEnd"/>
      <w:r w:rsidR="00116A60">
        <w:rPr>
          <w:rFonts w:ascii="Times New Roman" w:hAnsi="Times New Roman"/>
          <w:color w:val="FF0000"/>
          <w:sz w:val="24"/>
          <w:szCs w:val="24"/>
        </w:rPr>
        <w:t>:</w:t>
      </w:r>
      <w:r w:rsidR="007106A8">
        <w:rPr>
          <w:rFonts w:ascii="Times New Roman" w:hAnsi="Times New Roman"/>
          <w:color w:val="FF0000"/>
          <w:sz w:val="24"/>
          <w:szCs w:val="24"/>
        </w:rPr>
        <w:t xml:space="preserve"> </w:t>
      </w:r>
      <w:r w:rsidR="00116A60">
        <w:rPr>
          <w:rFonts w:ascii="Times New Roman" w:hAnsi="Times New Roman"/>
          <w:color w:val="FF0000"/>
          <w:sz w:val="24"/>
          <w:szCs w:val="24"/>
        </w:rPr>
        <w:t>622 LUX</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r>
        <w:rPr>
          <w:rFonts w:ascii="Times New Roman" w:hAnsi="Times New Roman" w:cs="Times New Roman"/>
          <w:sz w:val="24"/>
          <w:szCs w:val="24"/>
        </w:rPr>
        <w:t xml:space="preserve">Pierre </w:t>
      </w:r>
      <w:proofErr w:type="spellStart"/>
      <w:r>
        <w:rPr>
          <w:rFonts w:ascii="Times New Roman" w:hAnsi="Times New Roman" w:cs="Times New Roman"/>
          <w:sz w:val="24"/>
          <w:szCs w:val="24"/>
        </w:rPr>
        <w:t>Bergel</w:t>
      </w:r>
      <w:proofErr w:type="spellEnd"/>
      <w:r>
        <w:rPr>
          <w:rFonts w:ascii="Times New Roman" w:hAnsi="Times New Roman" w:cs="Times New Roman"/>
          <w:sz w:val="24"/>
          <w:szCs w:val="24"/>
        </w:rPr>
        <w:t xml:space="preserve"> et Vincent </w:t>
      </w:r>
      <w:proofErr w:type="spellStart"/>
      <w:r>
        <w:rPr>
          <w:rFonts w:ascii="Times New Roman" w:hAnsi="Times New Roman" w:cs="Times New Roman"/>
          <w:sz w:val="24"/>
          <w:szCs w:val="24"/>
        </w:rPr>
        <w:t>Milliot</w:t>
      </w:r>
      <w:proofErr w:type="spellEnd"/>
      <w:r>
        <w:rPr>
          <w:rFonts w:ascii="Times New Roman" w:hAnsi="Times New Roman" w:cs="Times New Roman"/>
          <w:sz w:val="24"/>
          <w:szCs w:val="24"/>
        </w:rPr>
        <w:t>. Rennes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postface de Michel </w:t>
      </w:r>
      <w:proofErr w:type="spellStart"/>
      <w:r>
        <w:rPr>
          <w:rFonts w:ascii="Times New Roman" w:hAnsi="Times New Roman" w:cs="Times New Roman"/>
          <w:sz w:val="24"/>
          <w:szCs w:val="24"/>
        </w:rPr>
        <w:t>Porret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La ville en ébullition: sociétés urbaines à l’épreuve</w:t>
      </w:r>
      <w:r>
        <w:rPr>
          <w:rFonts w:ascii="Times New Roman" w:hAnsi="Times New Roman" w:cs="Times New Roman"/>
          <w:sz w:val="24"/>
          <w:szCs w:val="24"/>
        </w:rPr>
        <w:t>. Presses universitaires de Rennes, 2014</w:t>
      </w:r>
      <w:r w:rsidR="00116A60">
        <w:rPr>
          <w:rFonts w:ascii="Times New Roman" w:hAnsi="Times New Roman" w:cs="Times New Roman"/>
          <w:sz w:val="24"/>
          <w:szCs w:val="24"/>
        </w:rPr>
        <w:t>, 384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sidR="00116A60">
        <w:rPr>
          <w:rFonts w:ascii="Times New Roman" w:hAnsi="Times New Roman"/>
          <w:color w:val="FF0000"/>
          <w:sz w:val="24"/>
          <w:szCs w:val="24"/>
        </w:rPr>
        <w:t xml:space="preserve"> : </w:t>
      </w:r>
      <w:r w:rsidR="00423734">
        <w:rPr>
          <w:rFonts w:ascii="Times New Roman" w:hAnsi="Times New Roman"/>
          <w:color w:val="FF0000"/>
          <w:sz w:val="24"/>
          <w:szCs w:val="24"/>
        </w:rPr>
        <w:t>911.3 :30 BER</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Default="005626C4" w:rsidP="005626C4">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Sensual</w:t>
      </w:r>
      <w:proofErr w:type="spellEnd"/>
      <w:r>
        <w:rPr>
          <w:rFonts w:ascii="Times New Roman" w:hAnsi="Times New Roman" w:cs="Times New Roman"/>
          <w:sz w:val="24"/>
          <w:szCs w:val="24"/>
        </w:rPr>
        <w:t xml:space="preserve"> city studio. </w:t>
      </w:r>
      <w:r>
        <w:rPr>
          <w:rFonts w:ascii="Times New Roman" w:hAnsi="Times New Roman" w:cs="Times New Roman"/>
          <w:i/>
          <w:iCs/>
          <w:sz w:val="24"/>
          <w:szCs w:val="24"/>
        </w:rPr>
        <w:t>Belle Méditerranée: la métropole sensible</w:t>
      </w:r>
      <w:r>
        <w:rPr>
          <w:rFonts w:ascii="Times New Roman" w:hAnsi="Times New Roman" w:cs="Times New Roman"/>
          <w:sz w:val="24"/>
          <w:szCs w:val="24"/>
        </w:rPr>
        <w:t xml:space="preserve">. Paris, France: </w:t>
      </w:r>
      <w:proofErr w:type="spellStart"/>
      <w:r>
        <w:rPr>
          <w:rFonts w:ascii="Times New Roman" w:hAnsi="Times New Roman" w:cs="Times New Roman"/>
          <w:sz w:val="24"/>
          <w:szCs w:val="24"/>
        </w:rPr>
        <w:t>Archibooks</w:t>
      </w:r>
      <w:proofErr w:type="spellEnd"/>
      <w:r>
        <w:rPr>
          <w:rFonts w:ascii="Times New Roman" w:hAnsi="Times New Roman" w:cs="Times New Roman"/>
          <w:sz w:val="24"/>
          <w:szCs w:val="24"/>
        </w:rPr>
        <w:t xml:space="preserve"> + Sautere</w:t>
      </w:r>
      <w:r w:rsidR="00423734">
        <w:rPr>
          <w:rFonts w:ascii="Times New Roman" w:hAnsi="Times New Roman" w:cs="Times New Roman"/>
          <w:sz w:val="24"/>
          <w:szCs w:val="24"/>
        </w:rPr>
        <w:t>au éditeur, 2014, 255 p.</w:t>
      </w:r>
    </w:p>
    <w:p w:rsidR="005626C4" w:rsidRDefault="005626C4" w:rsidP="00423734">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sidR="00423734">
        <w:rPr>
          <w:rFonts w:ascii="Times New Roman" w:hAnsi="Times New Roman"/>
          <w:color w:val="FF0000"/>
          <w:sz w:val="24"/>
          <w:szCs w:val="24"/>
        </w:rPr>
        <w:t> : 914 :711 SEN</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p>
    <w:p w:rsidR="0045362D" w:rsidRDefault="0045362D"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p>
    <w:p w:rsidR="0045362D" w:rsidRDefault="0045362D"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p>
    <w:p w:rsidR="005626C4" w:rsidRPr="00510098"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r w:rsidRPr="00510098">
        <w:rPr>
          <w:rFonts w:ascii="Times New Roman" w:hAnsi="Times New Roman" w:cs="Times New Roman"/>
          <w:b/>
          <w:sz w:val="24"/>
          <w:szCs w:val="24"/>
          <w:u w:val="single"/>
        </w:rPr>
        <w:t>Géopolitique</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Galland, Franck, </w:t>
      </w:r>
      <w:proofErr w:type="spellStart"/>
      <w:r>
        <w:rPr>
          <w:rFonts w:ascii="Times New Roman" w:hAnsi="Times New Roman" w:cs="Times New Roman"/>
          <w:sz w:val="24"/>
          <w:szCs w:val="24"/>
        </w:rPr>
        <w:t>Dearlove</w:t>
      </w:r>
      <w:proofErr w:type="spellEnd"/>
      <w:r>
        <w:rPr>
          <w:rFonts w:ascii="Times New Roman" w:hAnsi="Times New Roman" w:cs="Times New Roman"/>
          <w:sz w:val="24"/>
          <w:szCs w:val="24"/>
        </w:rPr>
        <w:t xml:space="preserve">, Richard et </w:t>
      </w:r>
      <w:proofErr w:type="spellStart"/>
      <w:r>
        <w:rPr>
          <w:rFonts w:ascii="Times New Roman" w:hAnsi="Times New Roman" w:cs="Times New Roman"/>
          <w:sz w:val="24"/>
          <w:szCs w:val="24"/>
        </w:rPr>
        <w:t>Moratinos</w:t>
      </w:r>
      <w:proofErr w:type="spellEnd"/>
      <w:r>
        <w:rPr>
          <w:rFonts w:ascii="Times New Roman" w:hAnsi="Times New Roman" w:cs="Times New Roman"/>
          <w:sz w:val="24"/>
          <w:szCs w:val="24"/>
        </w:rPr>
        <w:t>,</w:t>
      </w:r>
      <w:r w:rsidRPr="00510098">
        <w:rPr>
          <w:rFonts w:ascii="Times New Roman" w:hAnsi="Times New Roman" w:cs="Times New Roman"/>
          <w:sz w:val="24"/>
          <w:szCs w:val="24"/>
        </w:rPr>
        <w:t xml:space="preserve"> </w:t>
      </w:r>
      <w:r>
        <w:rPr>
          <w:rFonts w:ascii="Times New Roman" w:hAnsi="Times New Roman" w:cs="Times New Roman"/>
          <w:sz w:val="24"/>
          <w:szCs w:val="24"/>
        </w:rPr>
        <w:t xml:space="preserve">Miguel </w:t>
      </w:r>
      <w:proofErr w:type="spellStart"/>
      <w:r>
        <w:rPr>
          <w:rFonts w:ascii="Times New Roman" w:hAnsi="Times New Roman" w:cs="Times New Roman"/>
          <w:sz w:val="24"/>
          <w:szCs w:val="24"/>
        </w:rPr>
        <w:t>Ángel</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Le grand jeu : chroniques géopolitiques</w:t>
      </w:r>
      <w:proofErr w:type="gramEnd"/>
      <w:r>
        <w:rPr>
          <w:rFonts w:ascii="Times New Roman" w:hAnsi="Times New Roman" w:cs="Times New Roman"/>
          <w:i/>
          <w:iCs/>
          <w:sz w:val="24"/>
          <w:szCs w:val="24"/>
        </w:rPr>
        <w:t xml:space="preserve"> de l’eau</w:t>
      </w:r>
      <w:r w:rsidR="00423734">
        <w:rPr>
          <w:rFonts w:ascii="Times New Roman" w:hAnsi="Times New Roman" w:cs="Times New Roman"/>
          <w:sz w:val="24"/>
          <w:szCs w:val="24"/>
        </w:rPr>
        <w:t xml:space="preserve">. Paris: CNRS, </w:t>
      </w:r>
      <w:proofErr w:type="spellStart"/>
      <w:r w:rsidR="00423734">
        <w:rPr>
          <w:rFonts w:ascii="Times New Roman" w:hAnsi="Times New Roman" w:cs="Times New Roman"/>
          <w:sz w:val="24"/>
          <w:szCs w:val="24"/>
        </w:rPr>
        <w:t>impr</w:t>
      </w:r>
      <w:proofErr w:type="spellEnd"/>
      <w:r w:rsidR="00423734">
        <w:rPr>
          <w:rFonts w:ascii="Times New Roman" w:hAnsi="Times New Roman" w:cs="Times New Roman"/>
          <w:sz w:val="24"/>
          <w:szCs w:val="24"/>
        </w:rPr>
        <w:t>. 2014, 190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423734">
        <w:rPr>
          <w:rFonts w:ascii="Times New Roman" w:hAnsi="Times New Roman"/>
          <w:color w:val="FF0000"/>
          <w:sz w:val="24"/>
          <w:szCs w:val="24"/>
        </w:rPr>
        <w:t xml:space="preserve"> 911.3 :32 GAL</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p>
    <w:p w:rsidR="005626C4" w:rsidRPr="00673EAE"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Inde</w:t>
      </w:r>
    </w:p>
    <w:p w:rsidR="0030426D" w:rsidRPr="0030426D" w:rsidRDefault="0030426D" w:rsidP="0030426D">
      <w:pPr>
        <w:widowControl w:val="0"/>
        <w:autoSpaceDE w:val="0"/>
        <w:autoSpaceDN w:val="0"/>
        <w:adjustRightInd w:val="0"/>
        <w:spacing w:after="0" w:line="240" w:lineRule="auto"/>
        <w:ind w:hanging="11"/>
        <w:rPr>
          <w:rFonts w:ascii="Times New Roman" w:hAnsi="Times New Roman" w:cs="Times New Roman"/>
          <w:sz w:val="24"/>
          <w:szCs w:val="24"/>
          <w:lang w:val="en-US"/>
        </w:rPr>
      </w:pPr>
      <w:proofErr w:type="spellStart"/>
      <w:r w:rsidRPr="0030426D">
        <w:rPr>
          <w:rFonts w:ascii="Times New Roman" w:hAnsi="Times New Roman" w:cs="Times New Roman"/>
          <w:sz w:val="24"/>
          <w:szCs w:val="24"/>
          <w:lang w:val="en-US"/>
        </w:rPr>
        <w:t>Acciavatti</w:t>
      </w:r>
      <w:proofErr w:type="spellEnd"/>
      <w:r w:rsidRPr="0030426D">
        <w:rPr>
          <w:rFonts w:ascii="Times New Roman" w:hAnsi="Times New Roman" w:cs="Times New Roman"/>
          <w:sz w:val="24"/>
          <w:szCs w:val="24"/>
          <w:lang w:val="en-US"/>
        </w:rPr>
        <w:t xml:space="preserve"> Anthony, </w:t>
      </w:r>
      <w:r w:rsidRPr="0030426D">
        <w:rPr>
          <w:rFonts w:ascii="Times New Roman" w:hAnsi="Times New Roman" w:cs="Times New Roman"/>
          <w:i/>
          <w:sz w:val="24"/>
          <w:szCs w:val="24"/>
          <w:lang w:val="en-US"/>
        </w:rPr>
        <w:t xml:space="preserve">Ganges water </w:t>
      </w:r>
      <w:proofErr w:type="gramStart"/>
      <w:r w:rsidRPr="0030426D">
        <w:rPr>
          <w:rFonts w:ascii="Times New Roman" w:hAnsi="Times New Roman" w:cs="Times New Roman"/>
          <w:i/>
          <w:sz w:val="24"/>
          <w:szCs w:val="24"/>
          <w:lang w:val="en-US"/>
        </w:rPr>
        <w:t>machine :</w:t>
      </w:r>
      <w:proofErr w:type="gramEnd"/>
      <w:r w:rsidRPr="0030426D">
        <w:rPr>
          <w:rFonts w:ascii="Times New Roman" w:hAnsi="Times New Roman" w:cs="Times New Roman"/>
          <w:i/>
          <w:sz w:val="24"/>
          <w:szCs w:val="24"/>
          <w:lang w:val="en-US"/>
        </w:rPr>
        <w:t xml:space="preserve"> designing new India’s </w:t>
      </w:r>
      <w:proofErr w:type="spellStart"/>
      <w:r w:rsidRPr="0030426D">
        <w:rPr>
          <w:rFonts w:ascii="Times New Roman" w:hAnsi="Times New Roman" w:cs="Times New Roman"/>
          <w:i/>
          <w:sz w:val="24"/>
          <w:szCs w:val="24"/>
          <w:lang w:val="en-US"/>
        </w:rPr>
        <w:t>ancien</w:t>
      </w:r>
      <w:proofErr w:type="spellEnd"/>
      <w:r w:rsidRPr="0030426D">
        <w:rPr>
          <w:rFonts w:ascii="Times New Roman" w:hAnsi="Times New Roman" w:cs="Times New Roman"/>
          <w:i/>
          <w:sz w:val="24"/>
          <w:szCs w:val="24"/>
          <w:lang w:val="en-US"/>
        </w:rPr>
        <w:t xml:space="preserve"> river</w:t>
      </w:r>
      <w:r>
        <w:rPr>
          <w:rFonts w:ascii="Times New Roman" w:hAnsi="Times New Roman" w:cs="Times New Roman"/>
          <w:i/>
          <w:sz w:val="24"/>
          <w:szCs w:val="24"/>
          <w:lang w:val="en-US"/>
        </w:rPr>
        <w:t xml:space="preserve">. San </w:t>
      </w:r>
      <w:proofErr w:type="gramStart"/>
      <w:r>
        <w:rPr>
          <w:rFonts w:ascii="Times New Roman" w:hAnsi="Times New Roman" w:cs="Times New Roman"/>
          <w:i/>
          <w:sz w:val="24"/>
          <w:szCs w:val="24"/>
          <w:lang w:val="en-US"/>
        </w:rPr>
        <w:t>Francisco :</w:t>
      </w:r>
      <w:r w:rsidR="00456A9E">
        <w:rPr>
          <w:rFonts w:ascii="Times New Roman" w:hAnsi="Times New Roman" w:cs="Times New Roman"/>
          <w:i/>
          <w:sz w:val="24"/>
          <w:szCs w:val="24"/>
          <w:lang w:val="en-US"/>
        </w:rPr>
        <w:t>Applied</w:t>
      </w:r>
      <w:proofErr w:type="gramEnd"/>
      <w:r w:rsidR="00456A9E">
        <w:rPr>
          <w:rFonts w:ascii="Times New Roman" w:hAnsi="Times New Roman" w:cs="Times New Roman"/>
          <w:i/>
          <w:sz w:val="24"/>
          <w:szCs w:val="24"/>
          <w:lang w:val="en-US"/>
        </w:rPr>
        <w:t xml:space="preserve"> research + design publishing</w:t>
      </w:r>
      <w:r>
        <w:rPr>
          <w:rFonts w:ascii="Times New Roman" w:hAnsi="Times New Roman" w:cs="Times New Roman"/>
          <w:i/>
          <w:sz w:val="24"/>
          <w:szCs w:val="24"/>
          <w:lang w:val="en-US"/>
        </w:rPr>
        <w:t xml:space="preserve"> , 2015, 402 p.</w:t>
      </w:r>
    </w:p>
    <w:p w:rsidR="0030426D" w:rsidRPr="0030426D" w:rsidRDefault="0030426D" w:rsidP="005626C4">
      <w:pPr>
        <w:widowControl w:val="0"/>
        <w:autoSpaceDE w:val="0"/>
        <w:autoSpaceDN w:val="0"/>
        <w:adjustRightInd w:val="0"/>
        <w:spacing w:after="0" w:line="240" w:lineRule="auto"/>
        <w:ind w:left="-142" w:hanging="11"/>
        <w:rPr>
          <w:rFonts w:ascii="Times New Roman" w:hAnsi="Times New Roman"/>
          <w:color w:val="FF0000"/>
          <w:sz w:val="24"/>
          <w:szCs w:val="24"/>
          <w:lang w:val="en-US"/>
        </w:rPr>
      </w:pP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Bercegol</w:t>
      </w:r>
      <w:proofErr w:type="spellEnd"/>
      <w:r>
        <w:rPr>
          <w:rFonts w:ascii="Times New Roman" w:hAnsi="Times New Roman" w:cs="Times New Roman"/>
          <w:sz w:val="24"/>
          <w:szCs w:val="24"/>
        </w:rPr>
        <w:t xml:space="preserve">, Rémi et </w:t>
      </w:r>
      <w:proofErr w:type="spellStart"/>
      <w:r>
        <w:rPr>
          <w:rFonts w:ascii="Times New Roman" w:hAnsi="Times New Roman" w:cs="Times New Roman"/>
          <w:sz w:val="24"/>
          <w:szCs w:val="24"/>
        </w:rPr>
        <w:t>Zérah</w:t>
      </w:r>
      <w:proofErr w:type="spellEnd"/>
      <w:r w:rsidR="00A95120">
        <w:rPr>
          <w:rFonts w:ascii="Times New Roman" w:hAnsi="Times New Roman" w:cs="Times New Roman"/>
          <w:sz w:val="24"/>
          <w:szCs w:val="24"/>
        </w:rPr>
        <w:t>,</w:t>
      </w:r>
      <w:r w:rsidR="00A95120" w:rsidRPr="00A95120">
        <w:rPr>
          <w:rFonts w:ascii="Times New Roman" w:hAnsi="Times New Roman" w:cs="Times New Roman"/>
          <w:sz w:val="24"/>
          <w:szCs w:val="24"/>
        </w:rPr>
        <w:t xml:space="preserve"> </w:t>
      </w:r>
      <w:r w:rsidR="00A95120">
        <w:rPr>
          <w:rFonts w:ascii="Times New Roman" w:hAnsi="Times New Roman" w:cs="Times New Roman"/>
          <w:sz w:val="24"/>
          <w:szCs w:val="24"/>
        </w:rPr>
        <w:t>Marie-Hélène</w:t>
      </w:r>
      <w:r>
        <w:rPr>
          <w:rFonts w:ascii="Times New Roman" w:hAnsi="Times New Roman" w:cs="Times New Roman"/>
          <w:sz w:val="24"/>
          <w:szCs w:val="24"/>
        </w:rPr>
        <w:t xml:space="preserve">. </w:t>
      </w:r>
      <w:r>
        <w:rPr>
          <w:rFonts w:ascii="Times New Roman" w:hAnsi="Times New Roman" w:cs="Times New Roman"/>
          <w:i/>
          <w:iCs/>
          <w:sz w:val="24"/>
          <w:szCs w:val="24"/>
        </w:rPr>
        <w:t>Petites villes et décentralisation en Inde</w:t>
      </w:r>
      <w:r>
        <w:rPr>
          <w:rFonts w:ascii="Times New Roman" w:hAnsi="Times New Roman" w:cs="Times New Roman"/>
          <w:sz w:val="24"/>
          <w:szCs w:val="24"/>
        </w:rPr>
        <w:t>. Rennes: Presses universitaires de Rennes, 2015</w:t>
      </w:r>
      <w:r w:rsidR="00A95120">
        <w:rPr>
          <w:rFonts w:ascii="Times New Roman" w:hAnsi="Times New Roman" w:cs="Times New Roman"/>
          <w:sz w:val="24"/>
          <w:szCs w:val="24"/>
        </w:rPr>
        <w:t>, 295 p.</w:t>
      </w:r>
    </w:p>
    <w:p w:rsidR="00505F04" w:rsidRDefault="005626C4" w:rsidP="005626C4">
      <w:pPr>
        <w:widowControl w:val="0"/>
        <w:autoSpaceDE w:val="0"/>
        <w:autoSpaceDN w:val="0"/>
        <w:adjustRightInd w:val="0"/>
        <w:spacing w:after="240" w:line="240" w:lineRule="auto"/>
        <w:ind w:left="720" w:hanging="720"/>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sidR="00A95120">
        <w:rPr>
          <w:rFonts w:ascii="Times New Roman" w:hAnsi="Times New Roman"/>
          <w:color w:val="FF0000"/>
          <w:sz w:val="24"/>
          <w:szCs w:val="24"/>
        </w:rPr>
        <w:t> : 915.4 BER</w:t>
      </w:r>
    </w:p>
    <w:p w:rsidR="005626C4" w:rsidRPr="00747B4E" w:rsidRDefault="005626C4" w:rsidP="005626C4">
      <w:pPr>
        <w:widowControl w:val="0"/>
        <w:autoSpaceDE w:val="0"/>
        <w:autoSpaceDN w:val="0"/>
        <w:adjustRightInd w:val="0"/>
        <w:spacing w:after="0" w:line="240" w:lineRule="auto"/>
        <w:ind w:hanging="11"/>
        <w:rPr>
          <w:rFonts w:ascii="Times New Roman" w:hAnsi="Times New Roman" w:cs="Times New Roman"/>
          <w:b/>
          <w:sz w:val="24"/>
          <w:szCs w:val="24"/>
          <w:u w:val="single"/>
        </w:rPr>
      </w:pPr>
      <w:r w:rsidRPr="00747B4E">
        <w:rPr>
          <w:rFonts w:ascii="Times New Roman" w:hAnsi="Times New Roman" w:cs="Times New Roman"/>
          <w:b/>
          <w:sz w:val="24"/>
          <w:szCs w:val="24"/>
          <w:u w:val="single"/>
        </w:rPr>
        <w:t>Littoraux</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Evrard, Barbara. </w:t>
      </w:r>
      <w:r>
        <w:rPr>
          <w:rFonts w:ascii="Times New Roman" w:hAnsi="Times New Roman" w:cs="Times New Roman"/>
          <w:i/>
          <w:iCs/>
          <w:sz w:val="24"/>
          <w:szCs w:val="24"/>
        </w:rPr>
        <w:t>La côte, un terrain de jeu </w:t>
      </w:r>
      <w:proofErr w:type="gramStart"/>
      <w:r w:rsidR="0091164A">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de l’utilitaire au récréatif</w:t>
      </w:r>
      <w:r>
        <w:rPr>
          <w:rFonts w:ascii="Times New Roman" w:hAnsi="Times New Roman" w:cs="Times New Roman"/>
          <w:sz w:val="24"/>
          <w:szCs w:val="24"/>
        </w:rPr>
        <w:t>. Rennes: Presses</w:t>
      </w:r>
      <w:r w:rsidR="0091164A">
        <w:rPr>
          <w:rFonts w:ascii="Times New Roman" w:hAnsi="Times New Roman" w:cs="Times New Roman"/>
          <w:sz w:val="24"/>
          <w:szCs w:val="24"/>
        </w:rPr>
        <w:t xml:space="preserve"> universitaires de Rennes, 2014, 300 p.</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45362D">
        <w:rPr>
          <w:rFonts w:ascii="Times New Roman" w:hAnsi="Times New Roman"/>
          <w:color w:val="FF0000"/>
          <w:sz w:val="24"/>
          <w:szCs w:val="24"/>
        </w:rPr>
        <w:t xml:space="preserve"> </w:t>
      </w:r>
      <w:r w:rsidR="0091164A">
        <w:rPr>
          <w:rFonts w:ascii="Times New Roman" w:hAnsi="Times New Roman"/>
          <w:color w:val="FF0000"/>
          <w:sz w:val="24"/>
          <w:szCs w:val="24"/>
        </w:rPr>
        <w:t>911.3</w:t>
      </w:r>
      <w:r w:rsidR="007106A8">
        <w:rPr>
          <w:rFonts w:ascii="Times New Roman" w:hAnsi="Times New Roman"/>
          <w:color w:val="FF0000"/>
          <w:sz w:val="24"/>
          <w:szCs w:val="24"/>
        </w:rPr>
        <w:t xml:space="preserve"> </w:t>
      </w:r>
      <w:r w:rsidR="0091164A">
        <w:rPr>
          <w:rFonts w:ascii="Times New Roman" w:hAnsi="Times New Roman"/>
          <w:color w:val="FF0000"/>
          <w:sz w:val="24"/>
          <w:szCs w:val="24"/>
        </w:rPr>
        <w:t>(210.5) EVR</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Pr="00505F04" w:rsidRDefault="005626C4" w:rsidP="005626C4">
      <w:pPr>
        <w:widowControl w:val="0"/>
        <w:autoSpaceDE w:val="0"/>
        <w:autoSpaceDN w:val="0"/>
        <w:adjustRightInd w:val="0"/>
        <w:spacing w:after="240" w:line="240" w:lineRule="auto"/>
        <w:ind w:hanging="11"/>
        <w:rPr>
          <w:rFonts w:ascii="Times New Roman" w:hAnsi="Times New Roman" w:cs="Times New Roman"/>
          <w:b/>
          <w:sz w:val="24"/>
          <w:szCs w:val="24"/>
          <w:u w:val="single"/>
        </w:rPr>
      </w:pPr>
      <w:r>
        <w:rPr>
          <w:rFonts w:ascii="Times New Roman" w:hAnsi="Times New Roman" w:cs="Times New Roman"/>
          <w:b/>
          <w:sz w:val="24"/>
          <w:szCs w:val="24"/>
          <w:u w:val="single"/>
        </w:rPr>
        <w:t>M</w:t>
      </w:r>
      <w:r w:rsidRPr="00505F04">
        <w:rPr>
          <w:rFonts w:ascii="Times New Roman" w:hAnsi="Times New Roman" w:cs="Times New Roman"/>
          <w:b/>
          <w:sz w:val="24"/>
          <w:szCs w:val="24"/>
          <w:u w:val="single"/>
        </w:rPr>
        <w:t>ontagne</w:t>
      </w:r>
    </w:p>
    <w:p w:rsidR="005626C4" w:rsidRDefault="005626C4" w:rsidP="005400CF">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Pastor-Barrué</w:t>
      </w:r>
      <w:proofErr w:type="spellEnd"/>
      <w:r>
        <w:rPr>
          <w:rFonts w:ascii="Times New Roman" w:hAnsi="Times New Roman" w:cs="Times New Roman"/>
          <w:sz w:val="24"/>
          <w:szCs w:val="24"/>
        </w:rPr>
        <w:t xml:space="preserve">, Monique. </w:t>
      </w:r>
      <w:r>
        <w:rPr>
          <w:rFonts w:ascii="Times New Roman" w:hAnsi="Times New Roman" w:cs="Times New Roman"/>
          <w:i/>
          <w:iCs/>
          <w:sz w:val="24"/>
          <w:szCs w:val="24"/>
        </w:rPr>
        <w:t>Cultures du risque en montagne: le pays Toy</w:t>
      </w:r>
      <w:r>
        <w:rPr>
          <w:rFonts w:ascii="Times New Roman" w:hAnsi="Times New Roman" w:cs="Times New Roman"/>
          <w:sz w:val="24"/>
          <w:szCs w:val="24"/>
        </w:rPr>
        <w:t xml:space="preserve">. Paris: </w:t>
      </w:r>
      <w:proofErr w:type="spellStart"/>
      <w:r>
        <w:rPr>
          <w:rFonts w:ascii="Times New Roman" w:hAnsi="Times New Roman" w:cs="Times New Roman"/>
          <w:sz w:val="24"/>
          <w:szCs w:val="24"/>
        </w:rPr>
        <w:t>L’ Harmattan</w:t>
      </w:r>
      <w:proofErr w:type="spellEnd"/>
      <w:r>
        <w:rPr>
          <w:rFonts w:ascii="Times New Roman" w:hAnsi="Times New Roman" w:cs="Times New Roman"/>
          <w:sz w:val="24"/>
          <w:szCs w:val="24"/>
        </w:rPr>
        <w:t>, 2014</w:t>
      </w:r>
      <w:r w:rsidR="005400CF">
        <w:rPr>
          <w:rFonts w:ascii="Times New Roman" w:hAnsi="Times New Roman" w:cs="Times New Roman"/>
          <w:sz w:val="24"/>
          <w:szCs w:val="24"/>
        </w:rPr>
        <w:t>, 619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5400CF">
        <w:rPr>
          <w:rFonts w:ascii="Times New Roman" w:hAnsi="Times New Roman"/>
          <w:color w:val="FF0000"/>
          <w:sz w:val="24"/>
          <w:szCs w:val="24"/>
        </w:rPr>
        <w:t xml:space="preserve"> 913(23) BAR</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p>
    <w:p w:rsidR="005626C4" w:rsidRPr="00673EAE"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Moyen-Orient</w:t>
      </w:r>
    </w:p>
    <w:p w:rsidR="005626C4" w:rsidRDefault="005626C4" w:rsidP="005626C4">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Balanche</w:t>
      </w:r>
      <w:proofErr w:type="spellEnd"/>
      <w:r>
        <w:rPr>
          <w:rFonts w:ascii="Times New Roman" w:hAnsi="Times New Roman" w:cs="Times New Roman"/>
          <w:sz w:val="24"/>
          <w:szCs w:val="24"/>
        </w:rPr>
        <w:t xml:space="preserve">, Fabrice. </w:t>
      </w:r>
      <w:r>
        <w:rPr>
          <w:rFonts w:ascii="Times New Roman" w:hAnsi="Times New Roman" w:cs="Times New Roman"/>
          <w:i/>
          <w:iCs/>
          <w:sz w:val="24"/>
          <w:szCs w:val="24"/>
        </w:rPr>
        <w:t>La Documentation photographique (Paris. 1949), ISSN 0419-5361. Géopolitique du Moyen-Orient</w:t>
      </w:r>
      <w:r>
        <w:rPr>
          <w:rFonts w:ascii="Times New Roman" w:hAnsi="Times New Roman" w:cs="Times New Roman"/>
          <w:sz w:val="24"/>
          <w:szCs w:val="24"/>
        </w:rPr>
        <w:t>. Paris: la Documentation française, DL 2014.</w:t>
      </w:r>
    </w:p>
    <w:p w:rsidR="005626C4" w:rsidRDefault="005626C4" w:rsidP="005626C4">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00203CE4">
        <w:rPr>
          <w:rFonts w:ascii="Times New Roman" w:hAnsi="Times New Roman"/>
          <w:color w:val="FF0000"/>
          <w:sz w:val="24"/>
          <w:szCs w:val="24"/>
        </w:rPr>
        <w:t>Consultable  dans la collection Documentation photographique</w:t>
      </w:r>
    </w:p>
    <w:p w:rsidR="005626C4"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5626C4" w:rsidRPr="00316FF3" w:rsidRDefault="005626C4" w:rsidP="005626C4">
      <w:pPr>
        <w:widowControl w:val="0"/>
        <w:autoSpaceDE w:val="0"/>
        <w:autoSpaceDN w:val="0"/>
        <w:adjustRightInd w:val="0"/>
        <w:spacing w:after="240" w:line="240" w:lineRule="auto"/>
        <w:ind w:left="-142" w:hanging="11"/>
        <w:rPr>
          <w:rFonts w:ascii="Times New Roman" w:hAnsi="Times New Roman" w:cs="Times New Roman"/>
          <w:b/>
          <w:sz w:val="24"/>
          <w:szCs w:val="24"/>
          <w:u w:val="single"/>
        </w:rPr>
      </w:pPr>
      <w:r w:rsidRPr="00316FF3">
        <w:rPr>
          <w:rFonts w:ascii="Times New Roman" w:hAnsi="Times New Roman" w:cs="Times New Roman"/>
          <w:b/>
          <w:sz w:val="24"/>
          <w:szCs w:val="24"/>
          <w:u w:val="single"/>
        </w:rPr>
        <w:t>Population </w:t>
      </w:r>
    </w:p>
    <w:p w:rsidR="005626C4" w:rsidRDefault="005626C4" w:rsidP="005626C4">
      <w:pPr>
        <w:widowControl w:val="0"/>
        <w:autoSpaceDE w:val="0"/>
        <w:autoSpaceDN w:val="0"/>
        <w:adjustRightInd w:val="0"/>
        <w:spacing w:after="0" w:line="240" w:lineRule="auto"/>
        <w:ind w:hanging="11"/>
        <w:jc w:val="both"/>
        <w:rPr>
          <w:rFonts w:ascii="Times New Roman" w:hAnsi="Times New Roman" w:cs="Times New Roman"/>
          <w:sz w:val="24"/>
          <w:szCs w:val="24"/>
        </w:rPr>
      </w:pPr>
      <w:proofErr w:type="spellStart"/>
      <w:r>
        <w:rPr>
          <w:rFonts w:ascii="Times New Roman" w:hAnsi="Times New Roman" w:cs="Times New Roman"/>
          <w:sz w:val="24"/>
          <w:szCs w:val="24"/>
        </w:rPr>
        <w:t>Dikeç</w:t>
      </w:r>
      <w:proofErr w:type="spellEnd"/>
      <w:r>
        <w:rPr>
          <w:rFonts w:ascii="Times New Roman" w:hAnsi="Times New Roman" w:cs="Times New Roman"/>
          <w:sz w:val="24"/>
          <w:szCs w:val="24"/>
        </w:rPr>
        <w:t xml:space="preserve">, Mustafa, Massimo </w:t>
      </w:r>
      <w:proofErr w:type="spellStart"/>
      <w:r>
        <w:rPr>
          <w:rFonts w:ascii="Times New Roman" w:hAnsi="Times New Roman" w:cs="Times New Roman"/>
          <w:sz w:val="24"/>
          <w:szCs w:val="24"/>
        </w:rPr>
        <w:t>Bricocoli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Le peuplement comme politiques: [colloque, Lyon, </w:t>
      </w:r>
      <w:proofErr w:type="spellStart"/>
      <w:r>
        <w:rPr>
          <w:rFonts w:ascii="Times New Roman" w:hAnsi="Times New Roman" w:cs="Times New Roman"/>
          <w:i/>
          <w:iCs/>
          <w:sz w:val="24"/>
          <w:szCs w:val="24"/>
        </w:rPr>
        <w:t>Sant-Étienne</w:t>
      </w:r>
      <w:proofErr w:type="spellEnd"/>
      <w:r>
        <w:rPr>
          <w:rFonts w:ascii="Times New Roman" w:hAnsi="Times New Roman" w:cs="Times New Roman"/>
          <w:i/>
          <w:iCs/>
          <w:sz w:val="24"/>
          <w:szCs w:val="24"/>
        </w:rPr>
        <w:t>, 17-18 novembre 2011</w:t>
      </w:r>
      <w:r>
        <w:rPr>
          <w:rFonts w:ascii="Times New Roman" w:hAnsi="Times New Roman" w:cs="Times New Roman"/>
          <w:sz w:val="24"/>
          <w:szCs w:val="24"/>
        </w:rPr>
        <w:t xml:space="preserve">] organisé par le Centre d’études et de recherches administratives politiques et sociales de Lille 2,  le laboratoire Ville Environnement Société de Lyon 3, la laboratoire Triangle de l’Ecole Normale Supérieure de Lyon ; </w:t>
      </w:r>
      <w:proofErr w:type="spellStart"/>
      <w:r>
        <w:rPr>
          <w:rFonts w:ascii="Times New Roman" w:hAnsi="Times New Roman" w:cs="Times New Roman"/>
          <w:sz w:val="24"/>
          <w:szCs w:val="24"/>
        </w:rPr>
        <w:t>Desage</w:t>
      </w:r>
      <w:proofErr w:type="spellEnd"/>
      <w:r>
        <w:rPr>
          <w:rFonts w:ascii="Times New Roman" w:hAnsi="Times New Roman" w:cs="Times New Roman"/>
          <w:sz w:val="24"/>
          <w:szCs w:val="24"/>
        </w:rPr>
        <w:t xml:space="preserve">, C. Morel </w:t>
      </w:r>
      <w:proofErr w:type="spellStart"/>
      <w:r>
        <w:rPr>
          <w:rFonts w:ascii="Times New Roman" w:hAnsi="Times New Roman" w:cs="Times New Roman"/>
          <w:sz w:val="24"/>
          <w:szCs w:val="24"/>
        </w:rPr>
        <w:t>Journel</w:t>
      </w:r>
      <w:proofErr w:type="spellEnd"/>
      <w:r>
        <w:rPr>
          <w:rFonts w:ascii="Times New Roman" w:hAnsi="Times New Roman" w:cs="Times New Roman"/>
          <w:sz w:val="24"/>
          <w:szCs w:val="24"/>
        </w:rPr>
        <w:t>, et V. Sala Pala (</w:t>
      </w:r>
      <w:proofErr w:type="spellStart"/>
      <w:r>
        <w:rPr>
          <w:rFonts w:ascii="Times New Roman" w:hAnsi="Times New Roman" w:cs="Times New Roman"/>
          <w:sz w:val="24"/>
          <w:szCs w:val="24"/>
        </w:rPr>
        <w:t>dir</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Rennes, France: Presses unive</w:t>
      </w:r>
      <w:r w:rsidR="00680EDD">
        <w:rPr>
          <w:rFonts w:ascii="Times New Roman" w:hAnsi="Times New Roman" w:cs="Times New Roman"/>
          <w:sz w:val="24"/>
          <w:szCs w:val="24"/>
        </w:rPr>
        <w:t xml:space="preserve">rsitaires de Rennes, </w:t>
      </w:r>
      <w:proofErr w:type="spellStart"/>
      <w:r w:rsidR="00680EDD">
        <w:rPr>
          <w:rFonts w:ascii="Times New Roman" w:hAnsi="Times New Roman" w:cs="Times New Roman"/>
          <w:sz w:val="24"/>
          <w:szCs w:val="24"/>
        </w:rPr>
        <w:t>impr</w:t>
      </w:r>
      <w:proofErr w:type="spellEnd"/>
      <w:r w:rsidR="00680EDD">
        <w:rPr>
          <w:rFonts w:ascii="Times New Roman" w:hAnsi="Times New Roman" w:cs="Times New Roman"/>
          <w:sz w:val="24"/>
          <w:szCs w:val="24"/>
        </w:rPr>
        <w:t>. 2014, 385 p.</w:t>
      </w:r>
    </w:p>
    <w:p w:rsidR="005626C4" w:rsidRDefault="005626C4" w:rsidP="005626C4">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680EDD">
        <w:rPr>
          <w:rFonts w:ascii="Times New Roman" w:hAnsi="Times New Roman"/>
          <w:color w:val="FF0000"/>
          <w:sz w:val="24"/>
          <w:szCs w:val="24"/>
        </w:rPr>
        <w:t xml:space="preserve"> 911.3:31 DIK</w:t>
      </w:r>
    </w:p>
    <w:p w:rsidR="005626C4" w:rsidRPr="00673EAE" w:rsidRDefault="005626C4" w:rsidP="005626C4">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p>
    <w:p w:rsidR="00673EAE" w:rsidRDefault="00673EAE" w:rsidP="008A205A">
      <w:pPr>
        <w:widowControl w:val="0"/>
        <w:autoSpaceDE w:val="0"/>
        <w:autoSpaceDN w:val="0"/>
        <w:adjustRightInd w:val="0"/>
        <w:spacing w:after="240" w:line="240" w:lineRule="auto"/>
        <w:ind w:left="720" w:hanging="720"/>
        <w:rPr>
          <w:rFonts w:ascii="Times New Roman" w:hAnsi="Times New Roman" w:cs="Times New Roman"/>
          <w:b/>
          <w:sz w:val="24"/>
          <w:szCs w:val="24"/>
          <w:u w:val="single"/>
        </w:rPr>
      </w:pPr>
      <w:r w:rsidRPr="00673EAE">
        <w:rPr>
          <w:rFonts w:ascii="Times New Roman" w:hAnsi="Times New Roman" w:cs="Times New Roman"/>
          <w:b/>
          <w:sz w:val="24"/>
          <w:szCs w:val="24"/>
          <w:u w:val="single"/>
        </w:rPr>
        <w:t>Tourisme</w:t>
      </w:r>
    </w:p>
    <w:p w:rsidR="00673EAE" w:rsidRDefault="00673EAE" w:rsidP="00510098">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 xml:space="preserve">ATOUT-France. </w:t>
      </w:r>
      <w:r>
        <w:rPr>
          <w:rFonts w:ascii="Times New Roman" w:hAnsi="Times New Roman" w:cs="Times New Roman"/>
          <w:i/>
          <w:iCs/>
          <w:sz w:val="24"/>
          <w:szCs w:val="24"/>
        </w:rPr>
        <w:t>Stations touristiques et espaces naturels</w:t>
      </w:r>
      <w:r w:rsidR="00680EDD">
        <w:rPr>
          <w:rFonts w:ascii="Times New Roman" w:hAnsi="Times New Roman" w:cs="Times New Roman"/>
          <w:sz w:val="24"/>
          <w:szCs w:val="24"/>
        </w:rPr>
        <w:t>. Paris: ATOUT-France, 2013, 114 p.</w:t>
      </w:r>
    </w:p>
    <w:p w:rsidR="00673EAE" w:rsidRDefault="00F06D46" w:rsidP="00673EAE">
      <w:pPr>
        <w:widowControl w:val="0"/>
        <w:autoSpaceDE w:val="0"/>
        <w:autoSpaceDN w:val="0"/>
        <w:adjustRightInd w:val="0"/>
        <w:spacing w:after="0" w:line="240" w:lineRule="auto"/>
        <w:ind w:left="-142" w:hanging="11"/>
      </w:pPr>
      <w:r>
        <w:rPr>
          <w:rFonts w:ascii="Times New Roman" w:hAnsi="Times New Roman"/>
          <w:color w:val="FF0000"/>
          <w:sz w:val="24"/>
          <w:szCs w:val="24"/>
        </w:rPr>
        <w:t xml:space="preserve">  </w:t>
      </w:r>
      <w:r w:rsidR="00673EAE" w:rsidRPr="008124EE">
        <w:rPr>
          <w:rFonts w:ascii="Times New Roman" w:hAnsi="Times New Roman"/>
          <w:color w:val="FF0000"/>
          <w:sz w:val="24"/>
          <w:szCs w:val="24"/>
        </w:rPr>
        <w:t>Cote Bibliothèque de géographie :</w:t>
      </w:r>
      <w:r w:rsidR="00673EAE" w:rsidRPr="00B87983">
        <w:t xml:space="preserve"> </w:t>
      </w:r>
      <w:r w:rsidR="00680EDD" w:rsidRPr="00680EDD">
        <w:rPr>
          <w:rFonts w:ascii="Times New Roman" w:hAnsi="Times New Roman"/>
          <w:color w:val="FF0000"/>
          <w:sz w:val="24"/>
          <w:szCs w:val="24"/>
        </w:rPr>
        <w:t>911.3:38 ATO</w:t>
      </w:r>
    </w:p>
    <w:p w:rsidR="00D0610F" w:rsidRDefault="00D0610F" w:rsidP="00673EAE">
      <w:pPr>
        <w:widowControl w:val="0"/>
        <w:autoSpaceDE w:val="0"/>
        <w:autoSpaceDN w:val="0"/>
        <w:adjustRightInd w:val="0"/>
        <w:spacing w:after="0" w:line="240" w:lineRule="auto"/>
        <w:ind w:left="-142" w:hanging="11"/>
      </w:pPr>
    </w:p>
    <w:p w:rsidR="00510098" w:rsidRDefault="00510098" w:rsidP="00510098">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sz w:val="24"/>
          <w:szCs w:val="24"/>
        </w:rPr>
        <w:t>Club Ville-Aménagement</w:t>
      </w:r>
      <w:r w:rsidR="0045362D">
        <w:rPr>
          <w:rFonts w:ascii="Times New Roman" w:hAnsi="Times New Roman" w:cs="Times New Roman"/>
          <w:sz w:val="24"/>
          <w:szCs w:val="24"/>
        </w:rPr>
        <w:t> ;</w:t>
      </w:r>
      <w:r w:rsidR="0045362D" w:rsidRPr="0045362D">
        <w:rPr>
          <w:rFonts w:ascii="Times New Roman" w:hAnsi="Times New Roman" w:cs="Times New Roman"/>
          <w:sz w:val="24"/>
          <w:szCs w:val="24"/>
        </w:rPr>
        <w:t xml:space="preserve"> </w:t>
      </w:r>
      <w:proofErr w:type="spellStart"/>
      <w:r w:rsidR="0045362D">
        <w:rPr>
          <w:rFonts w:ascii="Times New Roman" w:hAnsi="Times New Roman" w:cs="Times New Roman"/>
          <w:sz w:val="24"/>
          <w:szCs w:val="24"/>
        </w:rPr>
        <w:t>Gravari</w:t>
      </w:r>
      <w:proofErr w:type="spellEnd"/>
      <w:r w:rsidR="0045362D">
        <w:rPr>
          <w:rFonts w:ascii="Times New Roman" w:hAnsi="Times New Roman" w:cs="Times New Roman"/>
          <w:sz w:val="24"/>
          <w:szCs w:val="24"/>
        </w:rPr>
        <w:t>-Barbas, Maria</w:t>
      </w:r>
      <w:r w:rsidR="0045362D">
        <w:rPr>
          <w:rFonts w:ascii="Times New Roman" w:hAnsi="Times New Roman" w:cs="Times New Roman"/>
          <w:sz w:val="24"/>
          <w:szCs w:val="24"/>
        </w:rPr>
        <w:t xml:space="preserve"> (synthèse)</w:t>
      </w:r>
      <w:r>
        <w:rPr>
          <w:rFonts w:ascii="Times New Roman" w:hAnsi="Times New Roman" w:cs="Times New Roman"/>
          <w:sz w:val="24"/>
          <w:szCs w:val="24"/>
        </w:rPr>
        <w:t xml:space="preserve">. </w:t>
      </w:r>
      <w:r>
        <w:rPr>
          <w:rFonts w:ascii="Times New Roman" w:hAnsi="Times New Roman" w:cs="Times New Roman"/>
          <w:i/>
          <w:iCs/>
          <w:sz w:val="24"/>
          <w:szCs w:val="24"/>
        </w:rPr>
        <w:t>Aménager la ville par la culture et le tourisme</w:t>
      </w:r>
      <w:r>
        <w:rPr>
          <w:rFonts w:ascii="Times New Roman" w:hAnsi="Times New Roman" w:cs="Times New Roman"/>
          <w:sz w:val="24"/>
          <w:szCs w:val="24"/>
        </w:rPr>
        <w:t xml:space="preserve">. </w:t>
      </w:r>
      <w:proofErr w:type="gramStart"/>
      <w:r>
        <w:rPr>
          <w:rFonts w:ascii="Times New Roman" w:hAnsi="Times New Roman" w:cs="Times New Roman"/>
          <w:sz w:val="24"/>
          <w:szCs w:val="24"/>
        </w:rPr>
        <w:t>édité</w:t>
      </w:r>
      <w:proofErr w:type="gramEnd"/>
      <w:r>
        <w:rPr>
          <w:rFonts w:ascii="Times New Roman" w:hAnsi="Times New Roman" w:cs="Times New Roman"/>
          <w:sz w:val="24"/>
          <w:szCs w:val="24"/>
        </w:rPr>
        <w:t xml:space="preserve"> par M. </w:t>
      </w:r>
      <w:proofErr w:type="spellStart"/>
      <w:r>
        <w:rPr>
          <w:rFonts w:ascii="Times New Roman" w:hAnsi="Times New Roman" w:cs="Times New Roman"/>
          <w:sz w:val="24"/>
          <w:szCs w:val="24"/>
        </w:rPr>
        <w:t>Gravari</w:t>
      </w:r>
      <w:proofErr w:type="spellEnd"/>
      <w:r>
        <w:rPr>
          <w:rFonts w:ascii="Times New Roman" w:hAnsi="Times New Roman" w:cs="Times New Roman"/>
          <w:sz w:val="24"/>
          <w:szCs w:val="24"/>
        </w:rPr>
        <w:t xml:space="preserve">-Barbas, H. Dupont, B. </w:t>
      </w:r>
      <w:proofErr w:type="spellStart"/>
      <w:r>
        <w:rPr>
          <w:rFonts w:ascii="Times New Roman" w:hAnsi="Times New Roman" w:cs="Times New Roman"/>
          <w:sz w:val="24"/>
          <w:szCs w:val="24"/>
        </w:rPr>
        <w:t>Ousset</w:t>
      </w:r>
      <w:proofErr w:type="spellEnd"/>
      <w:r>
        <w:rPr>
          <w:rFonts w:ascii="Times New Roman" w:hAnsi="Times New Roman" w:cs="Times New Roman"/>
          <w:sz w:val="24"/>
          <w:szCs w:val="24"/>
        </w:rPr>
        <w:t xml:space="preserve">, et J.-W. </w:t>
      </w:r>
      <w:proofErr w:type="spellStart"/>
      <w:r>
        <w:rPr>
          <w:rFonts w:ascii="Times New Roman" w:hAnsi="Times New Roman" w:cs="Times New Roman"/>
          <w:sz w:val="24"/>
          <w:szCs w:val="24"/>
        </w:rPr>
        <w:t>Souffront</w:t>
      </w:r>
      <w:proofErr w:type="spellEnd"/>
      <w:r>
        <w:rPr>
          <w:rFonts w:ascii="Times New Roman" w:hAnsi="Times New Roman" w:cs="Times New Roman"/>
          <w:sz w:val="24"/>
          <w:szCs w:val="24"/>
        </w:rPr>
        <w:t>. Par</w:t>
      </w:r>
      <w:r w:rsidR="00120E19">
        <w:rPr>
          <w:rFonts w:ascii="Times New Roman" w:hAnsi="Times New Roman" w:cs="Times New Roman"/>
          <w:sz w:val="24"/>
          <w:szCs w:val="24"/>
        </w:rPr>
        <w:t xml:space="preserve">is: Éd. Le Moniteur, </w:t>
      </w:r>
      <w:proofErr w:type="spellStart"/>
      <w:r w:rsidR="00120E19">
        <w:rPr>
          <w:rFonts w:ascii="Times New Roman" w:hAnsi="Times New Roman" w:cs="Times New Roman"/>
          <w:sz w:val="24"/>
          <w:szCs w:val="24"/>
        </w:rPr>
        <w:t>impr</w:t>
      </w:r>
      <w:proofErr w:type="spellEnd"/>
      <w:r w:rsidR="00120E19">
        <w:rPr>
          <w:rFonts w:ascii="Times New Roman" w:hAnsi="Times New Roman" w:cs="Times New Roman"/>
          <w:sz w:val="24"/>
          <w:szCs w:val="24"/>
        </w:rPr>
        <w:t>. 2013, 159 p.</w:t>
      </w:r>
    </w:p>
    <w:p w:rsidR="00510098" w:rsidRDefault="00510098" w:rsidP="00510098">
      <w:pPr>
        <w:widowControl w:val="0"/>
        <w:autoSpaceDE w:val="0"/>
        <w:autoSpaceDN w:val="0"/>
        <w:adjustRightInd w:val="0"/>
        <w:spacing w:after="0" w:line="240" w:lineRule="auto"/>
        <w:ind w:hanging="11"/>
        <w:rPr>
          <w:rFonts w:ascii="Times New Roman" w:hAnsi="Times New Roman" w:cs="Times New Roman"/>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E27045">
        <w:rPr>
          <w:rFonts w:ascii="Times New Roman" w:hAnsi="Times New Roman"/>
          <w:color w:val="FF0000"/>
          <w:sz w:val="24"/>
          <w:szCs w:val="24"/>
        </w:rPr>
        <w:t xml:space="preserve"> 911.3:711 GRA</w:t>
      </w:r>
    </w:p>
    <w:p w:rsidR="00510098" w:rsidRDefault="00510098" w:rsidP="00673EAE">
      <w:pPr>
        <w:widowControl w:val="0"/>
        <w:autoSpaceDE w:val="0"/>
        <w:autoSpaceDN w:val="0"/>
        <w:adjustRightInd w:val="0"/>
        <w:spacing w:after="0" w:line="240" w:lineRule="auto"/>
        <w:ind w:left="-142" w:hanging="11"/>
      </w:pPr>
    </w:p>
    <w:p w:rsidR="00510098" w:rsidRDefault="00510098" w:rsidP="00510098">
      <w:pPr>
        <w:widowControl w:val="0"/>
        <w:autoSpaceDE w:val="0"/>
        <w:autoSpaceDN w:val="0"/>
        <w:adjustRightInd w:val="0"/>
        <w:spacing w:after="0" w:line="240" w:lineRule="auto"/>
        <w:ind w:hanging="11"/>
        <w:rPr>
          <w:rFonts w:ascii="Times New Roman" w:hAnsi="Times New Roman" w:cs="Times New Roman"/>
          <w:sz w:val="24"/>
          <w:szCs w:val="24"/>
        </w:rPr>
      </w:pPr>
      <w:r>
        <w:rPr>
          <w:rFonts w:ascii="Times New Roman" w:hAnsi="Times New Roman" w:cs="Times New Roman"/>
          <w:i/>
          <w:iCs/>
          <w:sz w:val="24"/>
          <w:szCs w:val="24"/>
        </w:rPr>
        <w:t>Les défis du développement du tourisme et l’intelligence économique des territoires: villes sur mer et en terre</w:t>
      </w:r>
      <w:r w:rsidR="003A0986">
        <w:rPr>
          <w:rFonts w:ascii="Times New Roman" w:hAnsi="Times New Roman" w:cs="Times New Roman"/>
          <w:sz w:val="24"/>
          <w:szCs w:val="24"/>
        </w:rPr>
        <w:t xml:space="preserve"> : actes du colloque des 3 et 4 décembre 2009. </w:t>
      </w:r>
      <w:r>
        <w:rPr>
          <w:rFonts w:ascii="Times New Roman" w:hAnsi="Times New Roman" w:cs="Times New Roman"/>
          <w:sz w:val="24"/>
          <w:szCs w:val="24"/>
        </w:rPr>
        <w:t xml:space="preserve"> P. </w:t>
      </w:r>
      <w:proofErr w:type="spellStart"/>
      <w:r>
        <w:rPr>
          <w:rFonts w:ascii="Times New Roman" w:hAnsi="Times New Roman" w:cs="Times New Roman"/>
          <w:sz w:val="24"/>
          <w:szCs w:val="24"/>
        </w:rPr>
        <w:t>Roselé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w:t>
      </w:r>
      <w:proofErr w:type="spellEnd"/>
      <w:r>
        <w:rPr>
          <w:rFonts w:ascii="Times New Roman" w:hAnsi="Times New Roman" w:cs="Times New Roman"/>
          <w:sz w:val="24"/>
          <w:szCs w:val="24"/>
        </w:rPr>
        <w:t xml:space="preserve"> e</w:t>
      </w:r>
      <w:r w:rsidR="003A0986">
        <w:rPr>
          <w:rFonts w:ascii="Times New Roman" w:hAnsi="Times New Roman" w:cs="Times New Roman"/>
          <w:sz w:val="24"/>
          <w:szCs w:val="24"/>
        </w:rPr>
        <w:t>t J. Raboteur (</w:t>
      </w:r>
      <w:proofErr w:type="spellStart"/>
      <w:r w:rsidR="003A0986">
        <w:rPr>
          <w:rFonts w:ascii="Times New Roman" w:hAnsi="Times New Roman" w:cs="Times New Roman"/>
          <w:sz w:val="24"/>
          <w:szCs w:val="24"/>
        </w:rPr>
        <w:t>dir</w:t>
      </w:r>
      <w:proofErr w:type="spellEnd"/>
      <w:r w:rsidR="003A0986">
        <w:rPr>
          <w:rFonts w:ascii="Times New Roman" w:hAnsi="Times New Roman" w:cs="Times New Roman"/>
          <w:sz w:val="24"/>
          <w:szCs w:val="24"/>
        </w:rPr>
        <w:t xml:space="preserve">.). Paris: </w:t>
      </w:r>
      <w:proofErr w:type="spellStart"/>
      <w:r w:rsidR="003A0986">
        <w:rPr>
          <w:rFonts w:ascii="Times New Roman" w:hAnsi="Times New Roman" w:cs="Times New Roman"/>
          <w:sz w:val="24"/>
          <w:szCs w:val="24"/>
        </w:rPr>
        <w:t>Publibook</w:t>
      </w:r>
      <w:proofErr w:type="spellEnd"/>
      <w:r w:rsidR="007D2310">
        <w:rPr>
          <w:rFonts w:ascii="Times New Roman" w:hAnsi="Times New Roman" w:cs="Times New Roman"/>
          <w:sz w:val="24"/>
          <w:szCs w:val="24"/>
        </w:rPr>
        <w:t>,</w:t>
      </w:r>
      <w:r w:rsidR="00C84CE1">
        <w:rPr>
          <w:rFonts w:ascii="Times New Roman" w:hAnsi="Times New Roman" w:cs="Times New Roman"/>
          <w:sz w:val="24"/>
          <w:szCs w:val="24"/>
        </w:rPr>
        <w:t xml:space="preserve"> </w:t>
      </w:r>
      <w:r w:rsidR="00CB6338">
        <w:rPr>
          <w:rFonts w:ascii="Times New Roman" w:hAnsi="Times New Roman" w:cs="Times New Roman"/>
          <w:sz w:val="24"/>
          <w:szCs w:val="24"/>
        </w:rPr>
        <w:t>201</w:t>
      </w:r>
      <w:r w:rsidR="007D2310">
        <w:rPr>
          <w:rFonts w:ascii="Times New Roman" w:hAnsi="Times New Roman" w:cs="Times New Roman"/>
          <w:sz w:val="24"/>
          <w:szCs w:val="24"/>
        </w:rPr>
        <w:t>4, 282 p.</w:t>
      </w:r>
    </w:p>
    <w:p w:rsidR="00510098" w:rsidRDefault="00510098" w:rsidP="00510098">
      <w:pPr>
        <w:widowControl w:val="0"/>
        <w:autoSpaceDE w:val="0"/>
        <w:autoSpaceDN w:val="0"/>
        <w:adjustRightInd w:val="0"/>
        <w:spacing w:after="0" w:line="240" w:lineRule="auto"/>
        <w:ind w:left="-142" w:hanging="11"/>
        <w:rPr>
          <w:rFonts w:ascii="Times New Roman" w:hAnsi="Times New Roman"/>
          <w:color w:val="FF0000"/>
          <w:sz w:val="24"/>
          <w:szCs w:val="24"/>
        </w:rPr>
      </w:pPr>
      <w:r>
        <w:rPr>
          <w:rFonts w:ascii="Times New Roman" w:hAnsi="Times New Roman"/>
          <w:color w:val="FF0000"/>
          <w:sz w:val="24"/>
          <w:szCs w:val="24"/>
        </w:rPr>
        <w:t xml:space="preserve">  </w:t>
      </w:r>
      <w:r w:rsidRPr="008124EE">
        <w:rPr>
          <w:rFonts w:ascii="Times New Roman" w:hAnsi="Times New Roman"/>
          <w:color w:val="FF0000"/>
          <w:sz w:val="24"/>
          <w:szCs w:val="24"/>
        </w:rPr>
        <w:t>Cote</w:t>
      </w:r>
      <w:r w:rsidR="007D2310">
        <w:rPr>
          <w:rFonts w:ascii="Times New Roman" w:hAnsi="Times New Roman"/>
          <w:color w:val="FF0000"/>
          <w:sz w:val="24"/>
          <w:szCs w:val="24"/>
        </w:rPr>
        <w:t> :</w:t>
      </w:r>
      <w:r w:rsidRPr="008124EE">
        <w:rPr>
          <w:rFonts w:ascii="Times New Roman" w:hAnsi="Times New Roman"/>
          <w:color w:val="FF0000"/>
          <w:sz w:val="24"/>
          <w:szCs w:val="24"/>
        </w:rPr>
        <w:t xml:space="preserve"> Bibliothèque de géographie</w:t>
      </w:r>
      <w:r>
        <w:rPr>
          <w:rFonts w:ascii="Times New Roman" w:hAnsi="Times New Roman"/>
          <w:color w:val="FF0000"/>
          <w:sz w:val="24"/>
          <w:szCs w:val="24"/>
        </w:rPr>
        <w:t> :</w:t>
      </w:r>
      <w:r w:rsidR="003A0986">
        <w:rPr>
          <w:rFonts w:ascii="Times New Roman" w:hAnsi="Times New Roman"/>
          <w:color w:val="FF0000"/>
          <w:sz w:val="24"/>
          <w:szCs w:val="24"/>
        </w:rPr>
        <w:t xml:space="preserve"> 914.4</w:t>
      </w:r>
      <w:r w:rsidR="00CB6338">
        <w:rPr>
          <w:rFonts w:ascii="Times New Roman" w:hAnsi="Times New Roman"/>
          <w:color w:val="FF0000"/>
          <w:sz w:val="24"/>
          <w:szCs w:val="24"/>
        </w:rPr>
        <w:t xml:space="preserve"> </w:t>
      </w:r>
      <w:r w:rsidR="003A0986">
        <w:rPr>
          <w:rFonts w:ascii="Times New Roman" w:hAnsi="Times New Roman"/>
          <w:color w:val="FF0000"/>
          <w:sz w:val="24"/>
          <w:szCs w:val="24"/>
        </w:rPr>
        <w:t>(-5) CHI</w:t>
      </w:r>
    </w:p>
    <w:p w:rsidR="00975272" w:rsidRDefault="00975272" w:rsidP="00510098">
      <w:pPr>
        <w:widowControl w:val="0"/>
        <w:autoSpaceDE w:val="0"/>
        <w:autoSpaceDN w:val="0"/>
        <w:adjustRightInd w:val="0"/>
        <w:spacing w:after="0" w:line="240" w:lineRule="auto"/>
        <w:ind w:left="-142" w:hanging="11"/>
        <w:rPr>
          <w:rFonts w:ascii="Times New Roman" w:hAnsi="Times New Roman"/>
          <w:color w:val="FF0000"/>
          <w:sz w:val="24"/>
          <w:szCs w:val="24"/>
        </w:rPr>
      </w:pPr>
    </w:p>
    <w:p w:rsidR="00975272" w:rsidRDefault="00975272" w:rsidP="00975272">
      <w:pPr>
        <w:widowControl w:val="0"/>
        <w:autoSpaceDE w:val="0"/>
        <w:autoSpaceDN w:val="0"/>
        <w:adjustRightInd w:val="0"/>
        <w:spacing w:after="0" w:line="240" w:lineRule="auto"/>
        <w:ind w:hanging="11"/>
        <w:rPr>
          <w:rFonts w:ascii="Times New Roman" w:hAnsi="Times New Roman" w:cs="Times New Roman"/>
          <w:sz w:val="24"/>
          <w:szCs w:val="24"/>
        </w:rPr>
      </w:pPr>
      <w:proofErr w:type="spellStart"/>
      <w:r>
        <w:rPr>
          <w:rFonts w:ascii="Times New Roman" w:hAnsi="Times New Roman" w:cs="Times New Roman"/>
          <w:sz w:val="24"/>
          <w:szCs w:val="24"/>
        </w:rPr>
        <w:t>Mesplier</w:t>
      </w:r>
      <w:proofErr w:type="spellEnd"/>
      <w:r>
        <w:rPr>
          <w:rFonts w:ascii="Times New Roman" w:hAnsi="Times New Roman" w:cs="Times New Roman"/>
          <w:sz w:val="24"/>
          <w:szCs w:val="24"/>
        </w:rPr>
        <w:t xml:space="preserve">, Alain et </w:t>
      </w:r>
      <w:r w:rsidR="0045362D">
        <w:rPr>
          <w:rFonts w:ascii="Times New Roman" w:hAnsi="Times New Roman" w:cs="Times New Roman"/>
          <w:sz w:val="24"/>
          <w:szCs w:val="24"/>
        </w:rPr>
        <w:t>Bloc-</w:t>
      </w:r>
      <w:proofErr w:type="spellStart"/>
      <w:r w:rsidR="0045362D">
        <w:rPr>
          <w:rFonts w:ascii="Times New Roman" w:hAnsi="Times New Roman" w:cs="Times New Roman"/>
          <w:sz w:val="24"/>
          <w:szCs w:val="24"/>
        </w:rPr>
        <w:t>Duraffour</w:t>
      </w:r>
      <w:proofErr w:type="spellEnd"/>
      <w:r w:rsidR="0045362D">
        <w:rPr>
          <w:rFonts w:ascii="Times New Roman" w:hAnsi="Times New Roman" w:cs="Times New Roman"/>
          <w:sz w:val="24"/>
          <w:szCs w:val="24"/>
        </w:rPr>
        <w:t>,</w:t>
      </w:r>
      <w:r>
        <w:rPr>
          <w:rFonts w:ascii="Times New Roman" w:hAnsi="Times New Roman" w:cs="Times New Roman"/>
          <w:sz w:val="24"/>
          <w:szCs w:val="24"/>
        </w:rPr>
        <w:t xml:space="preserve"> </w:t>
      </w:r>
      <w:r w:rsidR="0045362D">
        <w:rPr>
          <w:rFonts w:ascii="Times New Roman" w:hAnsi="Times New Roman" w:cs="Times New Roman"/>
          <w:sz w:val="24"/>
          <w:szCs w:val="24"/>
        </w:rPr>
        <w:t>Pierre</w:t>
      </w:r>
      <w:r w:rsidR="0045362D">
        <w:rPr>
          <w:rFonts w:ascii="Times New Roman" w:hAnsi="Times New Roman" w:cs="Times New Roman"/>
          <w:i/>
          <w:iCs/>
          <w:sz w:val="24"/>
          <w:szCs w:val="24"/>
        </w:rPr>
        <w:t xml:space="preserve"> </w:t>
      </w:r>
      <w:r>
        <w:rPr>
          <w:rFonts w:ascii="Times New Roman" w:hAnsi="Times New Roman" w:cs="Times New Roman"/>
          <w:i/>
          <w:iCs/>
          <w:sz w:val="24"/>
          <w:szCs w:val="24"/>
        </w:rPr>
        <w:t>Le tourisme dans le monde</w:t>
      </w:r>
      <w:r w:rsidR="007D2310">
        <w:rPr>
          <w:rFonts w:ascii="Times New Roman" w:hAnsi="Times New Roman" w:cs="Times New Roman"/>
          <w:sz w:val="24"/>
          <w:szCs w:val="24"/>
        </w:rPr>
        <w:t xml:space="preserve">. Rosny: Bréal, </w:t>
      </w:r>
      <w:proofErr w:type="spellStart"/>
      <w:r w:rsidR="007D2310">
        <w:rPr>
          <w:rFonts w:ascii="Times New Roman" w:hAnsi="Times New Roman" w:cs="Times New Roman"/>
          <w:sz w:val="24"/>
          <w:szCs w:val="24"/>
        </w:rPr>
        <w:t>impr</w:t>
      </w:r>
      <w:proofErr w:type="spellEnd"/>
      <w:r w:rsidR="007D2310">
        <w:rPr>
          <w:rFonts w:ascii="Times New Roman" w:hAnsi="Times New Roman" w:cs="Times New Roman"/>
          <w:sz w:val="24"/>
          <w:szCs w:val="24"/>
        </w:rPr>
        <w:t>. 2011, 335 p.</w:t>
      </w:r>
    </w:p>
    <w:p w:rsidR="00975272" w:rsidRDefault="00975272" w:rsidP="00975272">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7D2310">
        <w:rPr>
          <w:rFonts w:ascii="Times New Roman" w:hAnsi="Times New Roman"/>
          <w:color w:val="FF0000"/>
          <w:sz w:val="24"/>
          <w:szCs w:val="24"/>
        </w:rPr>
        <w:t xml:space="preserve"> 911.3 :38 MES</w:t>
      </w:r>
    </w:p>
    <w:p w:rsidR="00975272" w:rsidRDefault="00975272" w:rsidP="00975272">
      <w:pPr>
        <w:widowControl w:val="0"/>
        <w:autoSpaceDE w:val="0"/>
        <w:autoSpaceDN w:val="0"/>
        <w:adjustRightInd w:val="0"/>
        <w:spacing w:after="0" w:line="240" w:lineRule="auto"/>
        <w:ind w:hanging="11"/>
        <w:rPr>
          <w:rFonts w:ascii="Times New Roman" w:hAnsi="Times New Roman"/>
          <w:color w:val="FF0000"/>
          <w:sz w:val="24"/>
          <w:szCs w:val="24"/>
        </w:rPr>
      </w:pPr>
    </w:p>
    <w:p w:rsidR="00975272" w:rsidRDefault="00975272" w:rsidP="00975272">
      <w:pPr>
        <w:widowControl w:val="0"/>
        <w:autoSpaceDE w:val="0"/>
        <w:autoSpaceDN w:val="0"/>
        <w:adjustRightInd w:val="0"/>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Mesplier</w:t>
      </w:r>
      <w:proofErr w:type="spellEnd"/>
      <w:r>
        <w:rPr>
          <w:rFonts w:ascii="Times New Roman" w:hAnsi="Times New Roman" w:cs="Times New Roman"/>
          <w:sz w:val="24"/>
          <w:szCs w:val="24"/>
        </w:rPr>
        <w:t xml:space="preserve">, Alain. </w:t>
      </w:r>
      <w:r>
        <w:rPr>
          <w:rFonts w:ascii="Times New Roman" w:hAnsi="Times New Roman" w:cs="Times New Roman"/>
          <w:i/>
          <w:iCs/>
          <w:sz w:val="24"/>
          <w:szCs w:val="24"/>
        </w:rPr>
        <w:t>Le tourisme en France: étude régionale</w:t>
      </w:r>
      <w:r>
        <w:rPr>
          <w:rFonts w:ascii="Times New Roman" w:hAnsi="Times New Roman" w:cs="Times New Roman"/>
          <w:sz w:val="24"/>
          <w:szCs w:val="24"/>
        </w:rPr>
        <w:t>. Rosny-sous-Bois: Bréal, 2012</w:t>
      </w:r>
      <w:r w:rsidR="007D2310">
        <w:rPr>
          <w:rFonts w:ascii="Times New Roman" w:hAnsi="Times New Roman" w:cs="Times New Roman"/>
          <w:sz w:val="24"/>
          <w:szCs w:val="24"/>
        </w:rPr>
        <w:t>, 368 p.</w:t>
      </w:r>
    </w:p>
    <w:p w:rsidR="00975272" w:rsidRDefault="00975272" w:rsidP="00975272">
      <w:pPr>
        <w:widowControl w:val="0"/>
        <w:autoSpaceDE w:val="0"/>
        <w:autoSpaceDN w:val="0"/>
        <w:adjustRightInd w:val="0"/>
        <w:spacing w:after="0" w:line="240" w:lineRule="auto"/>
        <w:ind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7D2310">
        <w:rPr>
          <w:rFonts w:ascii="Times New Roman" w:hAnsi="Times New Roman"/>
          <w:color w:val="FF0000"/>
          <w:sz w:val="24"/>
          <w:szCs w:val="24"/>
        </w:rPr>
        <w:t xml:space="preserve"> 914.4 :38 MES</w:t>
      </w:r>
    </w:p>
    <w:p w:rsidR="00510098" w:rsidRDefault="00510098" w:rsidP="00510098">
      <w:pPr>
        <w:widowControl w:val="0"/>
        <w:autoSpaceDE w:val="0"/>
        <w:autoSpaceDN w:val="0"/>
        <w:adjustRightInd w:val="0"/>
        <w:spacing w:after="0" w:line="240" w:lineRule="auto"/>
        <w:ind w:left="-142" w:hanging="11"/>
      </w:pPr>
    </w:p>
    <w:p w:rsidR="00673EAE" w:rsidRPr="00673EAE" w:rsidRDefault="00673EAE" w:rsidP="00673EAE">
      <w:pPr>
        <w:widowControl w:val="0"/>
        <w:autoSpaceDE w:val="0"/>
        <w:autoSpaceDN w:val="0"/>
        <w:adjustRightInd w:val="0"/>
        <w:spacing w:after="0" w:line="240" w:lineRule="auto"/>
        <w:ind w:left="-142" w:hanging="11"/>
        <w:rPr>
          <w:rFonts w:ascii="Times New Roman" w:hAnsi="Times New Roman" w:cs="Times New Roman"/>
          <w:sz w:val="24"/>
          <w:szCs w:val="24"/>
        </w:rPr>
      </w:pPr>
    </w:p>
    <w:p w:rsidR="00975272" w:rsidRPr="00975272" w:rsidRDefault="00975272" w:rsidP="00F06D46">
      <w:pPr>
        <w:widowControl w:val="0"/>
        <w:autoSpaceDE w:val="0"/>
        <w:autoSpaceDN w:val="0"/>
        <w:adjustRightInd w:val="0"/>
        <w:spacing w:after="0" w:line="240" w:lineRule="auto"/>
        <w:ind w:left="-142" w:hanging="11"/>
        <w:rPr>
          <w:rFonts w:ascii="Times New Roman" w:hAnsi="Times New Roman" w:cs="Times New Roman"/>
          <w:b/>
          <w:sz w:val="24"/>
          <w:szCs w:val="24"/>
          <w:u w:val="single"/>
        </w:rPr>
      </w:pPr>
      <w:r w:rsidRPr="00975272">
        <w:rPr>
          <w:rFonts w:ascii="Times New Roman" w:hAnsi="Times New Roman" w:cs="Times New Roman"/>
          <w:b/>
          <w:sz w:val="24"/>
          <w:szCs w:val="24"/>
          <w:u w:val="single"/>
        </w:rPr>
        <w:t>Zone tropicale</w:t>
      </w:r>
    </w:p>
    <w:p w:rsidR="00F06D46" w:rsidRDefault="00F06D46" w:rsidP="00F06D46">
      <w:pPr>
        <w:widowControl w:val="0"/>
        <w:autoSpaceDE w:val="0"/>
        <w:autoSpaceDN w:val="0"/>
        <w:adjustRightInd w:val="0"/>
        <w:spacing w:after="0" w:line="240" w:lineRule="auto"/>
        <w:ind w:left="-142" w:hanging="11"/>
        <w:rPr>
          <w:rFonts w:ascii="Times New Roman" w:hAnsi="Times New Roman"/>
          <w:color w:val="FF0000"/>
          <w:sz w:val="24"/>
          <w:szCs w:val="24"/>
        </w:rPr>
      </w:pPr>
    </w:p>
    <w:p w:rsidR="008A205A" w:rsidRDefault="008A205A" w:rsidP="00D0610F">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Chamoiseau</w:t>
      </w:r>
      <w:proofErr w:type="spellEnd"/>
      <w:r>
        <w:rPr>
          <w:rFonts w:ascii="Times New Roman" w:hAnsi="Times New Roman" w:cs="Times New Roman"/>
          <w:sz w:val="24"/>
          <w:szCs w:val="24"/>
        </w:rPr>
        <w:t>, Patrick</w:t>
      </w:r>
      <w:r w:rsidR="00D0610F">
        <w:rPr>
          <w:rFonts w:ascii="Times New Roman" w:hAnsi="Times New Roman" w:cs="Times New Roman"/>
          <w:sz w:val="24"/>
          <w:szCs w:val="24"/>
        </w:rPr>
        <w:t>,</w:t>
      </w:r>
      <w:r w:rsidR="00D0610F" w:rsidRPr="00D0610F">
        <w:rPr>
          <w:rFonts w:ascii="Times New Roman" w:hAnsi="Times New Roman" w:cs="Times New Roman"/>
          <w:sz w:val="24"/>
          <w:szCs w:val="24"/>
        </w:rPr>
        <w:t xml:space="preserve"> </w:t>
      </w:r>
      <w:r w:rsidR="00D0610F">
        <w:rPr>
          <w:rFonts w:ascii="Times New Roman" w:hAnsi="Times New Roman" w:cs="Times New Roman"/>
          <w:sz w:val="24"/>
          <w:szCs w:val="24"/>
        </w:rPr>
        <w:t>(</w:t>
      </w:r>
      <w:proofErr w:type="spellStart"/>
      <w:r w:rsidR="00D0610F">
        <w:rPr>
          <w:rFonts w:ascii="Times New Roman" w:hAnsi="Times New Roman" w:cs="Times New Roman"/>
          <w:sz w:val="24"/>
          <w:szCs w:val="24"/>
        </w:rPr>
        <w:t>dir</w:t>
      </w:r>
      <w:proofErr w:type="spellEnd"/>
      <w:r w:rsidR="00D0610F">
        <w:rPr>
          <w:rFonts w:ascii="Times New Roman" w:hAnsi="Times New Roman" w:cs="Times New Roman"/>
          <w:sz w:val="24"/>
          <w:szCs w:val="24"/>
        </w:rPr>
        <w:t xml:space="preserve">.) </w:t>
      </w:r>
      <w:r w:rsidR="00D0610F" w:rsidRPr="0045362D">
        <w:rPr>
          <w:rFonts w:ascii="Times New Roman" w:hAnsi="Times New Roman" w:cs="Times New Roman"/>
          <w:sz w:val="24"/>
          <w:szCs w:val="24"/>
        </w:rPr>
        <w:t>P.-M. Forget,</w:t>
      </w:r>
      <w:r w:rsidR="0045362D" w:rsidRPr="0045362D">
        <w:rPr>
          <w:rFonts w:ascii="Times New Roman" w:hAnsi="Times New Roman" w:cs="Times New Roman"/>
          <w:sz w:val="24"/>
          <w:szCs w:val="24"/>
        </w:rPr>
        <w:t xml:space="preserve"> M. </w:t>
      </w:r>
      <w:proofErr w:type="spellStart"/>
      <w:r w:rsidR="0045362D" w:rsidRPr="0045362D">
        <w:rPr>
          <w:rFonts w:ascii="Times New Roman" w:hAnsi="Times New Roman" w:cs="Times New Roman"/>
          <w:sz w:val="24"/>
          <w:szCs w:val="24"/>
        </w:rPr>
        <w:t>Hossaert-McKey</w:t>
      </w:r>
      <w:proofErr w:type="spellEnd"/>
      <w:r w:rsidR="0045362D" w:rsidRPr="0045362D">
        <w:rPr>
          <w:rFonts w:ascii="Times New Roman" w:hAnsi="Times New Roman" w:cs="Times New Roman"/>
          <w:sz w:val="24"/>
          <w:szCs w:val="24"/>
        </w:rPr>
        <w:t xml:space="preserve">, et O. </w:t>
      </w:r>
      <w:proofErr w:type="spellStart"/>
      <w:r w:rsidR="0045362D" w:rsidRPr="0045362D">
        <w:rPr>
          <w:rFonts w:ascii="Times New Roman" w:hAnsi="Times New Roman" w:cs="Times New Roman"/>
          <w:sz w:val="24"/>
          <w:szCs w:val="24"/>
        </w:rPr>
        <w:t>Poncy</w:t>
      </w:r>
      <w:proofErr w:type="spellEnd"/>
      <w:r w:rsidR="007D2310" w:rsidRPr="0045362D">
        <w:rPr>
          <w:rFonts w:ascii="Times New Roman" w:hAnsi="Times New Roman" w:cs="Times New Roman"/>
          <w:sz w:val="24"/>
          <w:szCs w:val="24"/>
        </w:rPr>
        <w:t xml:space="preserve">. </w:t>
      </w:r>
      <w:r>
        <w:rPr>
          <w:rFonts w:ascii="Times New Roman" w:hAnsi="Times New Roman" w:cs="Times New Roman"/>
          <w:i/>
          <w:iCs/>
          <w:sz w:val="24"/>
          <w:szCs w:val="24"/>
        </w:rPr>
        <w:t>Écologie tropicale: de l’ombre à la lumière</w:t>
      </w:r>
      <w:r w:rsidR="00D0610F">
        <w:rPr>
          <w:rFonts w:ascii="Times New Roman" w:hAnsi="Times New Roman" w:cs="Times New Roman"/>
          <w:sz w:val="24"/>
          <w:szCs w:val="24"/>
        </w:rPr>
        <w:t>.</w:t>
      </w:r>
      <w:r>
        <w:rPr>
          <w:rFonts w:ascii="Times New Roman" w:hAnsi="Times New Roman" w:cs="Times New Roman"/>
          <w:sz w:val="24"/>
          <w:szCs w:val="24"/>
        </w:rPr>
        <w:t xml:space="preserve"> Paris: CNRS : le Cherche midi, DL 2015</w:t>
      </w:r>
      <w:r w:rsidR="007D2310">
        <w:rPr>
          <w:rFonts w:ascii="Times New Roman" w:hAnsi="Times New Roman" w:cs="Times New Roman"/>
          <w:sz w:val="24"/>
          <w:szCs w:val="24"/>
        </w:rPr>
        <w:t>, 189 p.</w:t>
      </w:r>
    </w:p>
    <w:p w:rsidR="00D0610F" w:rsidRDefault="00D0610F" w:rsidP="00D0610F">
      <w:pPr>
        <w:widowControl w:val="0"/>
        <w:autoSpaceDE w:val="0"/>
        <w:autoSpaceDN w:val="0"/>
        <w:adjustRightInd w:val="0"/>
        <w:spacing w:after="0" w:line="240" w:lineRule="auto"/>
        <w:ind w:left="-142" w:hanging="11"/>
        <w:rPr>
          <w:rFonts w:ascii="Times New Roman" w:hAnsi="Times New Roman" w:cs="Times New Roman"/>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975272">
        <w:rPr>
          <w:rFonts w:ascii="Times New Roman" w:hAnsi="Times New Roman"/>
          <w:color w:val="FF0000"/>
          <w:sz w:val="24"/>
          <w:szCs w:val="24"/>
        </w:rPr>
        <w:t xml:space="preserve"> </w:t>
      </w:r>
      <w:r w:rsidR="007D2310">
        <w:rPr>
          <w:rFonts w:ascii="Times New Roman" w:hAnsi="Times New Roman"/>
          <w:color w:val="FF0000"/>
          <w:sz w:val="24"/>
          <w:szCs w:val="24"/>
        </w:rPr>
        <w:t>913 (213) FOR</w:t>
      </w:r>
    </w:p>
    <w:p w:rsidR="00D0610F" w:rsidRDefault="00D0610F" w:rsidP="00F06D46">
      <w:pPr>
        <w:widowControl w:val="0"/>
        <w:autoSpaceDE w:val="0"/>
        <w:autoSpaceDN w:val="0"/>
        <w:adjustRightInd w:val="0"/>
        <w:spacing w:after="0" w:line="240" w:lineRule="auto"/>
        <w:rPr>
          <w:rFonts w:ascii="Times New Roman" w:hAnsi="Times New Roman" w:cs="Times New Roman"/>
          <w:sz w:val="24"/>
          <w:szCs w:val="24"/>
        </w:rPr>
      </w:pPr>
    </w:p>
    <w:p w:rsidR="00316FF3" w:rsidRDefault="00316FF3" w:rsidP="00316FF3">
      <w:pPr>
        <w:widowControl w:val="0"/>
        <w:autoSpaceDE w:val="0"/>
        <w:autoSpaceDN w:val="0"/>
        <w:adjustRightInd w:val="0"/>
        <w:spacing w:after="0" w:line="240" w:lineRule="auto"/>
        <w:ind w:left="-142" w:hanging="11"/>
        <w:rPr>
          <w:rFonts w:ascii="Times New Roman" w:hAnsi="Times New Roman" w:cs="Times New Roman"/>
          <w:sz w:val="24"/>
          <w:szCs w:val="24"/>
        </w:rPr>
      </w:pPr>
      <w:proofErr w:type="spellStart"/>
      <w:r>
        <w:rPr>
          <w:rFonts w:ascii="Times New Roman" w:hAnsi="Times New Roman" w:cs="Times New Roman"/>
          <w:sz w:val="24"/>
          <w:szCs w:val="24"/>
        </w:rPr>
        <w:t>Dureau</w:t>
      </w:r>
      <w:proofErr w:type="spellEnd"/>
      <w:r>
        <w:rPr>
          <w:rFonts w:ascii="Times New Roman" w:hAnsi="Times New Roman" w:cs="Times New Roman"/>
          <w:sz w:val="24"/>
          <w:szCs w:val="24"/>
        </w:rPr>
        <w:t xml:space="preserve">, Françoise, Thierry Lulle, Sylvain </w:t>
      </w:r>
      <w:proofErr w:type="spellStart"/>
      <w:r>
        <w:rPr>
          <w:rFonts w:ascii="Times New Roman" w:hAnsi="Times New Roman" w:cs="Times New Roman"/>
          <w:sz w:val="24"/>
          <w:szCs w:val="24"/>
        </w:rPr>
        <w:t>Souchaud</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Yasna</w:t>
      </w:r>
      <w:proofErr w:type="spellEnd"/>
      <w:r>
        <w:rPr>
          <w:rFonts w:ascii="Times New Roman" w:hAnsi="Times New Roman" w:cs="Times New Roman"/>
          <w:sz w:val="24"/>
          <w:szCs w:val="24"/>
        </w:rPr>
        <w:t xml:space="preserve"> Contreras, éd. 2014. </w:t>
      </w:r>
      <w:r>
        <w:rPr>
          <w:rFonts w:ascii="Times New Roman" w:hAnsi="Times New Roman" w:cs="Times New Roman"/>
          <w:i/>
          <w:iCs/>
          <w:sz w:val="24"/>
          <w:szCs w:val="24"/>
        </w:rPr>
        <w:t>Mobilités et changement urbain: Bogotá, Santiago et São Paulo</w:t>
      </w:r>
      <w:r>
        <w:rPr>
          <w:rFonts w:ascii="Times New Roman" w:hAnsi="Times New Roman" w:cs="Times New Roman"/>
          <w:sz w:val="24"/>
          <w:szCs w:val="24"/>
        </w:rPr>
        <w:t>. Rennes: P</w:t>
      </w:r>
      <w:r w:rsidR="007D2310">
        <w:rPr>
          <w:rFonts w:ascii="Times New Roman" w:hAnsi="Times New Roman" w:cs="Times New Roman"/>
          <w:sz w:val="24"/>
          <w:szCs w:val="24"/>
        </w:rPr>
        <w:t>resses universitaires de Rennes, 2014, 438 p.</w:t>
      </w:r>
    </w:p>
    <w:p w:rsidR="00316FF3" w:rsidRDefault="00316FF3" w:rsidP="00316FF3">
      <w:pPr>
        <w:widowControl w:val="0"/>
        <w:autoSpaceDE w:val="0"/>
        <w:autoSpaceDN w:val="0"/>
        <w:adjustRightInd w:val="0"/>
        <w:spacing w:after="0" w:line="240" w:lineRule="auto"/>
        <w:ind w:left="-142" w:hanging="11"/>
        <w:rPr>
          <w:rFonts w:ascii="Times New Roman" w:hAnsi="Times New Roman"/>
          <w:color w:val="FF0000"/>
          <w:sz w:val="24"/>
          <w:szCs w:val="24"/>
        </w:rPr>
      </w:pPr>
      <w:r w:rsidRPr="008124EE">
        <w:rPr>
          <w:rFonts w:ascii="Times New Roman" w:hAnsi="Times New Roman"/>
          <w:color w:val="FF0000"/>
          <w:sz w:val="24"/>
          <w:szCs w:val="24"/>
        </w:rPr>
        <w:t>Cote Bibliothèque de géographie</w:t>
      </w:r>
      <w:r>
        <w:rPr>
          <w:rFonts w:ascii="Times New Roman" w:hAnsi="Times New Roman"/>
          <w:color w:val="FF0000"/>
          <w:sz w:val="24"/>
          <w:szCs w:val="24"/>
        </w:rPr>
        <w:t> :</w:t>
      </w:r>
      <w:r w:rsidR="007D2310">
        <w:rPr>
          <w:rFonts w:ascii="Times New Roman" w:hAnsi="Times New Roman"/>
          <w:color w:val="FF0000"/>
          <w:sz w:val="24"/>
          <w:szCs w:val="24"/>
        </w:rPr>
        <w:t xml:space="preserve"> 918 DUR</w:t>
      </w:r>
    </w:p>
    <w:p w:rsidR="00316FF3" w:rsidRDefault="00316FF3" w:rsidP="00D0610F">
      <w:pPr>
        <w:widowControl w:val="0"/>
        <w:autoSpaceDE w:val="0"/>
        <w:autoSpaceDN w:val="0"/>
        <w:adjustRightInd w:val="0"/>
        <w:spacing w:after="240" w:line="240" w:lineRule="auto"/>
        <w:ind w:left="-142" w:hanging="11"/>
        <w:rPr>
          <w:rFonts w:ascii="Times New Roman" w:hAnsi="Times New Roman" w:cs="Times New Roman"/>
          <w:sz w:val="24"/>
          <w:szCs w:val="24"/>
        </w:rPr>
      </w:pPr>
    </w:p>
    <w:p w:rsidR="00510098" w:rsidRDefault="00510098" w:rsidP="00316FF3">
      <w:pPr>
        <w:widowControl w:val="0"/>
        <w:autoSpaceDE w:val="0"/>
        <w:autoSpaceDN w:val="0"/>
        <w:adjustRightInd w:val="0"/>
        <w:spacing w:after="240" w:line="240" w:lineRule="auto"/>
        <w:rPr>
          <w:rFonts w:ascii="Times New Roman" w:hAnsi="Times New Roman" w:cs="Times New Roman"/>
          <w:sz w:val="24"/>
          <w:szCs w:val="24"/>
        </w:rPr>
      </w:pPr>
    </w:p>
    <w:p w:rsidR="00316FF3" w:rsidRDefault="00316FF3" w:rsidP="00316FF3">
      <w:pPr>
        <w:widowControl w:val="0"/>
        <w:autoSpaceDE w:val="0"/>
        <w:autoSpaceDN w:val="0"/>
        <w:adjustRightInd w:val="0"/>
        <w:spacing w:after="240" w:line="240" w:lineRule="auto"/>
        <w:ind w:left="-142" w:hanging="11"/>
        <w:rPr>
          <w:rFonts w:ascii="Times New Roman" w:hAnsi="Times New Roman" w:cs="Times New Roman"/>
          <w:sz w:val="24"/>
          <w:szCs w:val="24"/>
        </w:rPr>
      </w:pPr>
    </w:p>
    <w:p w:rsidR="00510098" w:rsidRDefault="00510098" w:rsidP="00747B4E">
      <w:pPr>
        <w:widowControl w:val="0"/>
        <w:autoSpaceDE w:val="0"/>
        <w:autoSpaceDN w:val="0"/>
        <w:adjustRightInd w:val="0"/>
        <w:spacing w:after="0" w:line="240" w:lineRule="auto"/>
        <w:ind w:left="-142" w:hanging="11"/>
        <w:rPr>
          <w:rFonts w:ascii="Times New Roman" w:hAnsi="Times New Roman"/>
          <w:color w:val="FF0000"/>
          <w:sz w:val="24"/>
          <w:szCs w:val="24"/>
        </w:rPr>
      </w:pPr>
    </w:p>
    <w:p w:rsidR="00510098" w:rsidRDefault="00510098" w:rsidP="00C23FF2">
      <w:pPr>
        <w:widowControl w:val="0"/>
        <w:autoSpaceDE w:val="0"/>
        <w:autoSpaceDN w:val="0"/>
        <w:adjustRightInd w:val="0"/>
        <w:spacing w:after="0" w:line="240" w:lineRule="auto"/>
        <w:ind w:hanging="11"/>
        <w:rPr>
          <w:rFonts w:ascii="Times New Roman" w:hAnsi="Times New Roman" w:cs="Times New Roman"/>
          <w:sz w:val="24"/>
          <w:szCs w:val="24"/>
        </w:rPr>
      </w:pPr>
    </w:p>
    <w:p w:rsidR="003F3A1C" w:rsidRDefault="003F3A1C" w:rsidP="00C23FF2">
      <w:pPr>
        <w:widowControl w:val="0"/>
        <w:autoSpaceDE w:val="0"/>
        <w:autoSpaceDN w:val="0"/>
        <w:adjustRightInd w:val="0"/>
        <w:spacing w:after="0" w:line="240" w:lineRule="auto"/>
        <w:ind w:hanging="11"/>
        <w:rPr>
          <w:rFonts w:ascii="Times New Roman" w:hAnsi="Times New Roman"/>
          <w:color w:val="FF0000"/>
          <w:sz w:val="24"/>
          <w:szCs w:val="24"/>
        </w:rPr>
      </w:pPr>
    </w:p>
    <w:p w:rsidR="00505F04" w:rsidRDefault="00505F04" w:rsidP="00505F04">
      <w:pPr>
        <w:widowControl w:val="0"/>
        <w:autoSpaceDE w:val="0"/>
        <w:autoSpaceDN w:val="0"/>
        <w:adjustRightInd w:val="0"/>
        <w:spacing w:after="240" w:line="240" w:lineRule="auto"/>
        <w:ind w:hanging="11"/>
        <w:rPr>
          <w:rFonts w:ascii="Times New Roman" w:hAnsi="Times New Roman" w:cs="Times New Roman"/>
          <w:sz w:val="24"/>
          <w:szCs w:val="24"/>
        </w:rPr>
      </w:pPr>
    </w:p>
    <w:p w:rsidR="003F3A1C" w:rsidRDefault="003F3A1C" w:rsidP="003F3A1C">
      <w:pPr>
        <w:widowControl w:val="0"/>
        <w:autoSpaceDE w:val="0"/>
        <w:autoSpaceDN w:val="0"/>
        <w:adjustRightInd w:val="0"/>
        <w:spacing w:after="240" w:line="240" w:lineRule="auto"/>
        <w:ind w:hanging="11"/>
        <w:rPr>
          <w:rFonts w:ascii="Times New Roman" w:hAnsi="Times New Roman" w:cs="Times New Roman"/>
          <w:sz w:val="24"/>
          <w:szCs w:val="24"/>
        </w:rPr>
      </w:pPr>
    </w:p>
    <w:p w:rsidR="007C7B82" w:rsidRDefault="007C7B82"/>
    <w:sectPr w:rsidR="007C7B82">
      <w:headerReference w:type="default"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A64" w:rsidRDefault="008B2A64" w:rsidP="00673EAE">
      <w:pPr>
        <w:spacing w:after="0" w:line="240" w:lineRule="auto"/>
      </w:pPr>
      <w:r>
        <w:separator/>
      </w:r>
    </w:p>
  </w:endnote>
  <w:endnote w:type="continuationSeparator" w:id="0">
    <w:p w:rsidR="008B2A64" w:rsidRDefault="008B2A64" w:rsidP="0067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336219"/>
      <w:docPartObj>
        <w:docPartGallery w:val="Page Numbers (Bottom of Page)"/>
        <w:docPartUnique/>
      </w:docPartObj>
    </w:sdtPr>
    <w:sdtEndPr/>
    <w:sdtContent>
      <w:p w:rsidR="00510098" w:rsidRDefault="00510098">
        <w:pPr>
          <w:pStyle w:val="Pieddepage"/>
          <w:jc w:val="right"/>
        </w:pPr>
        <w:r>
          <w:fldChar w:fldCharType="begin"/>
        </w:r>
        <w:r>
          <w:instrText>PAGE   \* MERGEFORMAT</w:instrText>
        </w:r>
        <w:r>
          <w:fldChar w:fldCharType="separate"/>
        </w:r>
        <w:r w:rsidR="00766DDB">
          <w:rPr>
            <w:noProof/>
          </w:rPr>
          <w:t>2</w:t>
        </w:r>
        <w:r>
          <w:fldChar w:fldCharType="end"/>
        </w:r>
      </w:p>
    </w:sdtContent>
  </w:sdt>
  <w:p w:rsidR="00510098" w:rsidRDefault="005100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A64" w:rsidRDefault="008B2A64" w:rsidP="00673EAE">
      <w:pPr>
        <w:spacing w:after="0" w:line="240" w:lineRule="auto"/>
      </w:pPr>
      <w:r>
        <w:separator/>
      </w:r>
    </w:p>
  </w:footnote>
  <w:footnote w:type="continuationSeparator" w:id="0">
    <w:p w:rsidR="008B2A64" w:rsidRDefault="008B2A64" w:rsidP="0067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98" w:rsidRDefault="00510098">
    <w:pPr>
      <w:pStyle w:val="En-tte"/>
      <w:jc w:val="right"/>
    </w:pPr>
  </w:p>
  <w:p w:rsidR="00510098" w:rsidRDefault="0051009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5A"/>
    <w:rsid w:val="00055AA7"/>
    <w:rsid w:val="000D0953"/>
    <w:rsid w:val="000D389F"/>
    <w:rsid w:val="00116A60"/>
    <w:rsid w:val="00120E19"/>
    <w:rsid w:val="00192F08"/>
    <w:rsid w:val="001B7202"/>
    <w:rsid w:val="00203CE4"/>
    <w:rsid w:val="002467C0"/>
    <w:rsid w:val="0030426D"/>
    <w:rsid w:val="00316FF3"/>
    <w:rsid w:val="003A0986"/>
    <w:rsid w:val="003F3A1C"/>
    <w:rsid w:val="00423734"/>
    <w:rsid w:val="0045362D"/>
    <w:rsid w:val="00456A9E"/>
    <w:rsid w:val="004B0817"/>
    <w:rsid w:val="00505F04"/>
    <w:rsid w:val="00510098"/>
    <w:rsid w:val="00517CEE"/>
    <w:rsid w:val="005400CF"/>
    <w:rsid w:val="005423DB"/>
    <w:rsid w:val="005626C4"/>
    <w:rsid w:val="00580A29"/>
    <w:rsid w:val="00586758"/>
    <w:rsid w:val="005B11BD"/>
    <w:rsid w:val="00612210"/>
    <w:rsid w:val="00673EAE"/>
    <w:rsid w:val="00680EDD"/>
    <w:rsid w:val="00682F01"/>
    <w:rsid w:val="006A457F"/>
    <w:rsid w:val="007106A8"/>
    <w:rsid w:val="0071676C"/>
    <w:rsid w:val="007274E9"/>
    <w:rsid w:val="00747B4E"/>
    <w:rsid w:val="00766DDB"/>
    <w:rsid w:val="007C7B82"/>
    <w:rsid w:val="007D2310"/>
    <w:rsid w:val="007E4C37"/>
    <w:rsid w:val="007F261D"/>
    <w:rsid w:val="00842D98"/>
    <w:rsid w:val="008514DF"/>
    <w:rsid w:val="00855F15"/>
    <w:rsid w:val="008672C0"/>
    <w:rsid w:val="008A205A"/>
    <w:rsid w:val="008B2A64"/>
    <w:rsid w:val="008C0AC7"/>
    <w:rsid w:val="008C7859"/>
    <w:rsid w:val="0091164A"/>
    <w:rsid w:val="00975272"/>
    <w:rsid w:val="00A95120"/>
    <w:rsid w:val="00AF0707"/>
    <w:rsid w:val="00B430EE"/>
    <w:rsid w:val="00B5070A"/>
    <w:rsid w:val="00C23FF2"/>
    <w:rsid w:val="00C84CE1"/>
    <w:rsid w:val="00C9609F"/>
    <w:rsid w:val="00CB6338"/>
    <w:rsid w:val="00D00FAA"/>
    <w:rsid w:val="00D0610F"/>
    <w:rsid w:val="00D975A3"/>
    <w:rsid w:val="00D97952"/>
    <w:rsid w:val="00DC1DD2"/>
    <w:rsid w:val="00DF5E9E"/>
    <w:rsid w:val="00E057D5"/>
    <w:rsid w:val="00E27045"/>
    <w:rsid w:val="00E51DB7"/>
    <w:rsid w:val="00EE6F42"/>
    <w:rsid w:val="00EE79A5"/>
    <w:rsid w:val="00F06D46"/>
    <w:rsid w:val="00F11EFE"/>
    <w:rsid w:val="00F50EE4"/>
    <w:rsid w:val="00F628E6"/>
    <w:rsid w:val="00F94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5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3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3EAE"/>
    <w:rPr>
      <w:rFonts w:ascii="Tahoma" w:eastAsiaTheme="minorEastAsia" w:hAnsi="Tahoma" w:cs="Tahoma"/>
      <w:sz w:val="16"/>
      <w:szCs w:val="16"/>
      <w:lang w:eastAsia="fr-FR"/>
    </w:rPr>
  </w:style>
  <w:style w:type="paragraph" w:styleId="En-tte">
    <w:name w:val="header"/>
    <w:basedOn w:val="Normal"/>
    <w:link w:val="En-tteCar"/>
    <w:uiPriority w:val="99"/>
    <w:unhideWhenUsed/>
    <w:rsid w:val="00673EAE"/>
    <w:pPr>
      <w:tabs>
        <w:tab w:val="center" w:pos="4536"/>
        <w:tab w:val="right" w:pos="9072"/>
      </w:tabs>
      <w:spacing w:after="0" w:line="240" w:lineRule="auto"/>
    </w:pPr>
  </w:style>
  <w:style w:type="character" w:customStyle="1" w:styleId="En-tteCar">
    <w:name w:val="En-tête Car"/>
    <w:basedOn w:val="Policepardfaut"/>
    <w:link w:val="En-tte"/>
    <w:uiPriority w:val="99"/>
    <w:rsid w:val="00673EAE"/>
    <w:rPr>
      <w:rFonts w:eastAsiaTheme="minorEastAsia"/>
      <w:lang w:eastAsia="fr-FR"/>
    </w:rPr>
  </w:style>
  <w:style w:type="paragraph" w:styleId="Pieddepage">
    <w:name w:val="footer"/>
    <w:basedOn w:val="Normal"/>
    <w:link w:val="PieddepageCar"/>
    <w:uiPriority w:val="99"/>
    <w:unhideWhenUsed/>
    <w:rsid w:val="00673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3EAE"/>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5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3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3EAE"/>
    <w:rPr>
      <w:rFonts w:ascii="Tahoma" w:eastAsiaTheme="minorEastAsia" w:hAnsi="Tahoma" w:cs="Tahoma"/>
      <w:sz w:val="16"/>
      <w:szCs w:val="16"/>
      <w:lang w:eastAsia="fr-FR"/>
    </w:rPr>
  </w:style>
  <w:style w:type="paragraph" w:styleId="En-tte">
    <w:name w:val="header"/>
    <w:basedOn w:val="Normal"/>
    <w:link w:val="En-tteCar"/>
    <w:uiPriority w:val="99"/>
    <w:unhideWhenUsed/>
    <w:rsid w:val="00673EAE"/>
    <w:pPr>
      <w:tabs>
        <w:tab w:val="center" w:pos="4536"/>
        <w:tab w:val="right" w:pos="9072"/>
      </w:tabs>
      <w:spacing w:after="0" w:line="240" w:lineRule="auto"/>
    </w:pPr>
  </w:style>
  <w:style w:type="character" w:customStyle="1" w:styleId="En-tteCar">
    <w:name w:val="En-tête Car"/>
    <w:basedOn w:val="Policepardfaut"/>
    <w:link w:val="En-tte"/>
    <w:uiPriority w:val="99"/>
    <w:rsid w:val="00673EAE"/>
    <w:rPr>
      <w:rFonts w:eastAsiaTheme="minorEastAsia"/>
      <w:lang w:eastAsia="fr-FR"/>
    </w:rPr>
  </w:style>
  <w:style w:type="paragraph" w:styleId="Pieddepage">
    <w:name w:val="footer"/>
    <w:basedOn w:val="Normal"/>
    <w:link w:val="PieddepageCar"/>
    <w:uiPriority w:val="99"/>
    <w:unhideWhenUsed/>
    <w:rsid w:val="00673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3EAE"/>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30BA-7957-4DBB-A462-BC52891E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1806</Words>
  <Characters>9936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Cermak Anne-laure</dc:creator>
  <cp:lastModifiedBy>Cermak Anne-laure</cp:lastModifiedBy>
  <cp:revision>44</cp:revision>
  <dcterms:created xsi:type="dcterms:W3CDTF">2015-05-21T14:09:00Z</dcterms:created>
  <dcterms:modified xsi:type="dcterms:W3CDTF">2015-05-27T13:15:00Z</dcterms:modified>
</cp:coreProperties>
</file>